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BC48" w14:textId="77777777" w:rsidR="0019345E" w:rsidRPr="00F256F3" w:rsidRDefault="0019345E" w:rsidP="0019345E">
      <w:pPr>
        <w:pStyle w:val="Default"/>
      </w:pPr>
    </w:p>
    <w:p w14:paraId="21F2CFDA" w14:textId="77777777" w:rsidR="00F256F3" w:rsidRPr="00F256F3" w:rsidRDefault="00F256F3" w:rsidP="0019345E">
      <w:pPr>
        <w:pStyle w:val="Default"/>
      </w:pPr>
    </w:p>
    <w:p w14:paraId="7B1CB2C9" w14:textId="77777777" w:rsidR="00F256F3" w:rsidRPr="00F256F3" w:rsidRDefault="00F256F3" w:rsidP="0019345E">
      <w:pPr>
        <w:pStyle w:val="Default"/>
      </w:pPr>
    </w:p>
    <w:p w14:paraId="1703CBFF" w14:textId="77777777" w:rsidR="00F256F3" w:rsidRPr="00F256F3" w:rsidRDefault="00F256F3" w:rsidP="00F256F3">
      <w:pPr>
        <w:suppressAutoHyphens w:val="0"/>
        <w:overflowPunct/>
        <w:autoSpaceDN w:val="0"/>
        <w:adjustRightInd w:val="0"/>
        <w:textAlignment w:val="auto"/>
        <w:rPr>
          <w:rFonts w:ascii="Roboto" w:eastAsia="Songti SC" w:hAnsi="Roboto" w:cs="Roboto"/>
          <w:color w:val="000000"/>
        </w:rPr>
      </w:pPr>
    </w:p>
    <w:p w14:paraId="07B5BC99" w14:textId="77777777" w:rsidR="00F256F3" w:rsidRPr="00F256F3" w:rsidRDefault="00F256F3" w:rsidP="00F256F3">
      <w:pPr>
        <w:pStyle w:val="VEC"/>
        <w:jc w:val="center"/>
        <w:rPr>
          <w:lang w:val="sk-SK"/>
        </w:rPr>
      </w:pPr>
      <w:r w:rsidRPr="00F256F3">
        <w:rPr>
          <w:lang w:val="sk-SK"/>
        </w:rPr>
        <w:t xml:space="preserve"> T L A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Č O</w:t>
      </w:r>
      <w:r w:rsidR="00E25231">
        <w:rPr>
          <w:lang w:val="sk-SK"/>
        </w:rPr>
        <w:t> </w:t>
      </w:r>
      <w:r w:rsidRPr="00F256F3">
        <w:rPr>
          <w:lang w:val="sk-SK"/>
        </w:rPr>
        <w:t>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Á   S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P R Á 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A</w:t>
      </w:r>
    </w:p>
    <w:p w14:paraId="6210ED95" w14:textId="77777777" w:rsidR="00F256F3" w:rsidRPr="00F256F3" w:rsidRDefault="00F256F3" w:rsidP="00F256F3">
      <w:pPr>
        <w:pStyle w:val="VEC"/>
        <w:jc w:val="center"/>
        <w:rPr>
          <w:lang w:val="sk-SK"/>
        </w:rPr>
      </w:pPr>
    </w:p>
    <w:p w14:paraId="3E774937" w14:textId="77777777" w:rsidR="00F256F3" w:rsidRPr="00F256F3" w:rsidRDefault="00F256F3" w:rsidP="00F256F3">
      <w:pPr>
        <w:pStyle w:val="VEC"/>
        <w:jc w:val="center"/>
        <w:rPr>
          <w:lang w:val="sk-SK"/>
        </w:rPr>
      </w:pPr>
    </w:p>
    <w:p w14:paraId="0140A5E4" w14:textId="77777777" w:rsidR="00680704" w:rsidRDefault="00680704" w:rsidP="009353BC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  <w:lang w:val="sk-SK"/>
        </w:rPr>
      </w:pPr>
      <w:r w:rsidRPr="00680704">
        <w:rPr>
          <w:b/>
          <w:lang w:val="sk-SK"/>
        </w:rPr>
        <w:t>Titul výstavy: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 w:rsidR="00972E18">
        <w:rPr>
          <w:bCs/>
          <w:lang w:val="sk-SK"/>
        </w:rPr>
        <w:t xml:space="preserve">New </w:t>
      </w:r>
      <w:proofErr w:type="spellStart"/>
      <w:r w:rsidR="00972E18">
        <w:rPr>
          <w:bCs/>
          <w:lang w:val="sk-SK"/>
        </w:rPr>
        <w:t>Normal</w:t>
      </w:r>
      <w:proofErr w:type="spellEnd"/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Vystavujúci autori: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 w:rsidR="00972E18">
        <w:rPr>
          <w:bCs/>
          <w:lang w:val="sk-SK"/>
        </w:rPr>
        <w:t>Blažej Baláž</w:t>
      </w:r>
      <w:r w:rsidR="00972E18">
        <w:rPr>
          <w:bCs/>
          <w:lang w:val="sk-SK"/>
        </w:rPr>
        <w:tab/>
      </w:r>
      <w:r w:rsidR="00972E18">
        <w:rPr>
          <w:bCs/>
          <w:lang w:val="sk-SK"/>
        </w:rPr>
        <w:tab/>
      </w:r>
      <w:r w:rsidR="00972E18">
        <w:rPr>
          <w:bCs/>
          <w:lang w:val="sk-SK"/>
        </w:rPr>
        <w:tab/>
      </w:r>
      <w:r w:rsidR="009353BC">
        <w:rPr>
          <w:bCs/>
          <w:lang w:val="sk-SK"/>
        </w:rPr>
        <w:tab/>
        <w:t xml:space="preserve">       </w:t>
      </w:r>
      <w:r w:rsidR="007E251C">
        <w:rPr>
          <w:bCs/>
          <w:lang w:val="sk-SK"/>
        </w:rPr>
        <w:tab/>
      </w:r>
      <w:r w:rsidR="007E251C">
        <w:rPr>
          <w:bCs/>
          <w:lang w:val="sk-SK"/>
        </w:rPr>
        <w:tab/>
      </w:r>
      <w:r w:rsidR="007E251C">
        <w:rPr>
          <w:bCs/>
          <w:lang w:val="sk-SK"/>
        </w:rPr>
        <w:tab/>
      </w:r>
      <w:r w:rsidR="007E251C">
        <w:rPr>
          <w:bCs/>
          <w:lang w:val="sk-SK"/>
        </w:rPr>
        <w:tab/>
      </w:r>
      <w:r w:rsidR="009353BC">
        <w:rPr>
          <w:bCs/>
          <w:lang w:val="sk-SK"/>
        </w:rPr>
        <w:t xml:space="preserve"> </w:t>
      </w:r>
      <w:r w:rsidRPr="00680704">
        <w:rPr>
          <w:b/>
          <w:lang w:val="sk-SK"/>
        </w:rPr>
        <w:t>Miesto konania: 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Pr="00680704">
        <w:rPr>
          <w:bCs/>
          <w:lang w:val="sk-SK"/>
        </w:rPr>
        <w:t xml:space="preserve">Galéria Jána </w:t>
      </w:r>
      <w:proofErr w:type="spellStart"/>
      <w:r w:rsidRPr="00680704">
        <w:rPr>
          <w:bCs/>
          <w:lang w:val="sk-SK"/>
        </w:rPr>
        <w:t>Koniarka</w:t>
      </w:r>
      <w:proofErr w:type="spellEnd"/>
      <w:r w:rsidRPr="00680704">
        <w:rPr>
          <w:bCs/>
          <w:lang w:val="sk-SK"/>
        </w:rPr>
        <w:t xml:space="preserve"> v Trnave, </w:t>
      </w:r>
      <w:r w:rsidR="00253E45">
        <w:rPr>
          <w:bCs/>
          <w:lang w:val="sk-SK"/>
        </w:rPr>
        <w:t>Koppelova vila</w:t>
      </w:r>
      <w:r w:rsidRPr="00680704">
        <w:rPr>
          <w:bCs/>
          <w:lang w:val="sk-SK"/>
        </w:rPr>
        <w:t xml:space="preserve">, </w:t>
      </w:r>
    </w:p>
    <w:p w14:paraId="2828C650" w14:textId="77777777" w:rsidR="007E251C" w:rsidRDefault="00680704" w:rsidP="007E251C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  <w:lang w:val="sk-SK"/>
        </w:rPr>
      </w:pPr>
      <w:r>
        <w:rPr>
          <w:bCs/>
          <w:lang w:val="sk-SK"/>
        </w:rPr>
        <w:t xml:space="preserve">                                                </w:t>
      </w:r>
      <w:r w:rsidRPr="00680704">
        <w:rPr>
          <w:bCs/>
          <w:lang w:val="sk-SK"/>
        </w:rPr>
        <w:t>Zelený kríček 3, Trnava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Kurátor</w:t>
      </w:r>
      <w:r w:rsidR="0053308D">
        <w:rPr>
          <w:b/>
          <w:lang w:val="sk-SK"/>
        </w:rPr>
        <w:t>ka</w:t>
      </w:r>
      <w:r w:rsidRPr="00680704">
        <w:rPr>
          <w:b/>
          <w:lang w:val="sk-SK"/>
        </w:rPr>
        <w:t>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 w:rsidR="00972E18">
        <w:rPr>
          <w:bCs/>
          <w:lang w:val="sk-SK"/>
        </w:rPr>
        <w:t>Miroslava Urbanová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Otvorenie výstavy: 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8E392E">
        <w:rPr>
          <w:bCs/>
          <w:lang w:val="sk-SK"/>
        </w:rPr>
        <w:t>2</w:t>
      </w:r>
      <w:r w:rsidR="00972E18">
        <w:rPr>
          <w:bCs/>
          <w:lang w:val="sk-SK"/>
        </w:rPr>
        <w:t>6</w:t>
      </w:r>
      <w:r w:rsidR="00253E45">
        <w:rPr>
          <w:bCs/>
          <w:lang w:val="sk-SK"/>
        </w:rPr>
        <w:t xml:space="preserve">. </w:t>
      </w:r>
      <w:r w:rsidR="00972E18">
        <w:rPr>
          <w:bCs/>
          <w:lang w:val="sk-SK"/>
        </w:rPr>
        <w:t>9</w:t>
      </w:r>
      <w:r w:rsidR="008E392E">
        <w:rPr>
          <w:bCs/>
          <w:lang w:val="sk-SK"/>
        </w:rPr>
        <w:t>.(</w:t>
      </w:r>
      <w:proofErr w:type="spellStart"/>
      <w:r w:rsidR="008E392E">
        <w:rPr>
          <w:bCs/>
          <w:lang w:val="sk-SK"/>
        </w:rPr>
        <w:t>Št</w:t>
      </w:r>
      <w:proofErr w:type="spellEnd"/>
      <w:r w:rsidR="008E392E">
        <w:rPr>
          <w:bCs/>
          <w:lang w:val="sk-SK"/>
        </w:rPr>
        <w:t>) 202</w:t>
      </w:r>
      <w:r w:rsidR="00972E18">
        <w:rPr>
          <w:bCs/>
          <w:lang w:val="sk-SK"/>
        </w:rPr>
        <w:t>4</w:t>
      </w:r>
      <w:r w:rsidRPr="00680704">
        <w:rPr>
          <w:bCs/>
          <w:lang w:val="sk-SK"/>
        </w:rPr>
        <w:t xml:space="preserve"> o 18:00</w:t>
      </w:r>
      <w:r w:rsidRPr="00680704">
        <w:rPr>
          <w:bCs/>
          <w:lang w:val="sk-SK"/>
        </w:rPr>
        <w:br/>
      </w:r>
    </w:p>
    <w:p w14:paraId="3F4CC487" w14:textId="78190277" w:rsidR="00972E18" w:rsidRPr="0067655C" w:rsidRDefault="00972E18" w:rsidP="00972E18">
      <w:pPr>
        <w:spacing w:line="360" w:lineRule="auto"/>
        <w:jc w:val="both"/>
        <w:rPr>
          <w:rFonts w:ascii="Roboto Light" w:hAnsi="Roboto Light"/>
          <w:i/>
          <w:szCs w:val="28"/>
        </w:rPr>
      </w:pPr>
      <w:r w:rsidRPr="0067655C">
        <w:rPr>
          <w:rFonts w:ascii="Roboto Light" w:hAnsi="Roboto Light"/>
          <w:szCs w:val="28"/>
        </w:rPr>
        <w:t xml:space="preserve">Výstava Blažeja Baláža </w:t>
      </w:r>
      <w:r w:rsidRPr="0067655C">
        <w:rPr>
          <w:rFonts w:ascii="Roboto Light" w:hAnsi="Roboto Light"/>
          <w:i/>
          <w:szCs w:val="28"/>
        </w:rPr>
        <w:t xml:space="preserve">New </w:t>
      </w:r>
      <w:proofErr w:type="spellStart"/>
      <w:r w:rsidRPr="0067655C">
        <w:rPr>
          <w:rFonts w:ascii="Roboto Light" w:hAnsi="Roboto Light"/>
          <w:i/>
          <w:szCs w:val="28"/>
        </w:rPr>
        <w:t>Normal</w:t>
      </w:r>
      <w:proofErr w:type="spellEnd"/>
      <w:r w:rsidRPr="0067655C">
        <w:rPr>
          <w:rFonts w:ascii="Roboto Light" w:hAnsi="Roboto Light"/>
          <w:szCs w:val="28"/>
        </w:rPr>
        <w:t xml:space="preserve"> odkazuje svojím názvom na pojem označujúci novozavedený </w:t>
      </w:r>
      <w:r w:rsidRPr="0067655C">
        <w:rPr>
          <w:rFonts w:ascii="Roboto Light" w:hAnsi="Roboto Light"/>
          <w:i/>
          <w:iCs/>
          <w:szCs w:val="28"/>
        </w:rPr>
        <w:t xml:space="preserve">status </w:t>
      </w:r>
      <w:proofErr w:type="spellStart"/>
      <w:r w:rsidRPr="0067655C">
        <w:rPr>
          <w:rFonts w:ascii="Roboto Light" w:hAnsi="Roboto Light"/>
          <w:i/>
          <w:iCs/>
          <w:szCs w:val="28"/>
        </w:rPr>
        <w:t>quo</w:t>
      </w:r>
      <w:proofErr w:type="spellEnd"/>
      <w:r w:rsidRPr="0067655C">
        <w:rPr>
          <w:rFonts w:ascii="Roboto Light" w:hAnsi="Roboto Light"/>
          <w:szCs w:val="28"/>
        </w:rPr>
        <w:t xml:space="preserve"> v spoločnosti či ekonomike, ktorý prichádza po krízovom období. Ide o slovné spojenie, na ktoré sme si vo verejnom diskurze zvykli predovšetkým v spojení s nedávnou pandémiou. Zvykli sme si na nový normál nových normálov – a čiže aj na nadužívanie tohto pojmu, ktoré zároveň poukazuje na relatívnosť významu slov </w:t>
      </w:r>
      <w:r w:rsidRPr="0067655C">
        <w:rPr>
          <w:rFonts w:ascii="Roboto Light" w:hAnsi="Roboto Light"/>
          <w:i/>
          <w:iCs/>
          <w:szCs w:val="28"/>
        </w:rPr>
        <w:t>normálny</w:t>
      </w:r>
      <w:r w:rsidRPr="0067655C">
        <w:rPr>
          <w:rFonts w:ascii="Roboto Light" w:hAnsi="Roboto Light"/>
          <w:szCs w:val="28"/>
        </w:rPr>
        <w:t xml:space="preserve"> či </w:t>
      </w:r>
      <w:r w:rsidRPr="0067655C">
        <w:rPr>
          <w:rFonts w:ascii="Roboto Light" w:hAnsi="Roboto Light"/>
          <w:i/>
          <w:iCs/>
          <w:szCs w:val="28"/>
        </w:rPr>
        <w:t>norma</w:t>
      </w:r>
      <w:r w:rsidRPr="0067655C">
        <w:rPr>
          <w:rFonts w:ascii="Roboto Light" w:hAnsi="Roboto Light"/>
          <w:szCs w:val="28"/>
        </w:rPr>
        <w:t xml:space="preserve"> – konštruktu závislého od toho, kto určuje, čo je jeho obsahom. Zároveň je </w:t>
      </w:r>
      <w:r w:rsidRPr="0067655C">
        <w:rPr>
          <w:rFonts w:ascii="Roboto Light" w:hAnsi="Roboto Light"/>
          <w:i/>
          <w:szCs w:val="28"/>
        </w:rPr>
        <w:t xml:space="preserve">New </w:t>
      </w:r>
      <w:proofErr w:type="spellStart"/>
      <w:r w:rsidRPr="0067655C">
        <w:rPr>
          <w:rFonts w:ascii="Roboto Light" w:hAnsi="Roboto Light"/>
          <w:i/>
          <w:szCs w:val="28"/>
        </w:rPr>
        <w:t>Normal</w:t>
      </w:r>
      <w:proofErr w:type="spellEnd"/>
      <w:r w:rsidRPr="0067655C">
        <w:rPr>
          <w:rFonts w:ascii="Roboto Light" w:hAnsi="Roboto Light"/>
          <w:szCs w:val="28"/>
        </w:rPr>
        <w:t xml:space="preserve"> v kontexte Balážovej tvorby, orientovanej na slová a grafémy, priestorom pre asociatívnu hru spájajúcu rôzne roviny čítania či dokonca časové úseky našich dejín. A v neposlednom rade je voľným spojivom s paralelnou výstavou v Synagóge – Centre pre súčasné umenie s názvom </w:t>
      </w:r>
      <w:proofErr w:type="spellStart"/>
      <w:r w:rsidRPr="0067655C">
        <w:rPr>
          <w:rFonts w:ascii="Roboto Light" w:hAnsi="Roboto Light"/>
          <w:i/>
          <w:szCs w:val="28"/>
        </w:rPr>
        <w:t>NeNormal</w:t>
      </w:r>
      <w:proofErr w:type="spellEnd"/>
      <w:r w:rsidRPr="0067655C">
        <w:rPr>
          <w:rFonts w:ascii="Roboto Light" w:hAnsi="Roboto Light"/>
          <w:i/>
          <w:szCs w:val="28"/>
        </w:rPr>
        <w:t>.</w:t>
      </w:r>
    </w:p>
    <w:p w14:paraId="7F1C4FBC" w14:textId="77777777" w:rsidR="00972E18" w:rsidRPr="0067655C" w:rsidRDefault="00972E18" w:rsidP="00972E18">
      <w:pPr>
        <w:spacing w:line="360" w:lineRule="auto"/>
        <w:jc w:val="both"/>
        <w:rPr>
          <w:rFonts w:ascii="Roboto Light" w:hAnsi="Roboto Light"/>
          <w:i/>
          <w:szCs w:val="28"/>
          <w:highlight w:val="lightGray"/>
        </w:rPr>
      </w:pPr>
    </w:p>
    <w:p w14:paraId="7C2BDBF9" w14:textId="196B6A48" w:rsidR="00972E18" w:rsidRPr="0067655C" w:rsidRDefault="00972E18" w:rsidP="00972E18">
      <w:pPr>
        <w:spacing w:line="360" w:lineRule="auto"/>
        <w:jc w:val="both"/>
        <w:rPr>
          <w:rFonts w:ascii="Roboto Light" w:hAnsi="Roboto Light"/>
          <w:szCs w:val="28"/>
        </w:rPr>
      </w:pPr>
      <w:r w:rsidRPr="0067655C">
        <w:rPr>
          <w:rFonts w:ascii="Roboto Light" w:hAnsi="Roboto Light"/>
          <w:szCs w:val="28"/>
        </w:rPr>
        <w:t xml:space="preserve">V </w:t>
      </w:r>
      <w:proofErr w:type="spellStart"/>
      <w:r w:rsidRPr="0067655C">
        <w:rPr>
          <w:rFonts w:ascii="Roboto Light" w:hAnsi="Roboto Light"/>
          <w:szCs w:val="28"/>
        </w:rPr>
        <w:t>Koppelovej</w:t>
      </w:r>
      <w:proofErr w:type="spellEnd"/>
      <w:r w:rsidRPr="0067655C">
        <w:rPr>
          <w:rFonts w:ascii="Roboto Light" w:hAnsi="Roboto Light"/>
          <w:szCs w:val="28"/>
        </w:rPr>
        <w:t xml:space="preserve"> vile predstavíme výber z prác Blažeja Baláža od roku 2018 po súčasnosť, ktoré vznikli v období po jeho poslednej väčšej samostatnej výstave </w:t>
      </w:r>
      <w:proofErr w:type="spellStart"/>
      <w:r w:rsidRPr="0067655C">
        <w:rPr>
          <w:rFonts w:ascii="Roboto Light" w:hAnsi="Roboto Light"/>
          <w:i/>
          <w:szCs w:val="28"/>
        </w:rPr>
        <w:t>ghOstwriter</w:t>
      </w:r>
      <w:proofErr w:type="spellEnd"/>
      <w:r w:rsidRPr="0067655C">
        <w:rPr>
          <w:rFonts w:ascii="Roboto Light" w:hAnsi="Roboto Light"/>
          <w:szCs w:val="28"/>
        </w:rPr>
        <w:t xml:space="preserve"> v Pretóriu Stredoslovenskej galérie v Banskej Bystrici. V rámci predstaveného výberu budeme sledovať jednak neúnavnú kontinuitu jeho kritického pozorovania, ale aj jeho neúprosné pomenúvanie vecí a spoločenských javov či jeho autorskú korešpondenciu v neustálom dialógu so svetom. Historická pamäť a rozpamätávanie sa na udalosti, ktoré formovali nielen dejiny, ale aj osudy konkrétnych jednotlivcov sa v Balážovej tvorbe objavujú v rámci na prvý pohľad jednoducho čitateľných, no informačne vrstevnatých diel. Deje sa tak na pozadí </w:t>
      </w:r>
      <w:r w:rsidR="00C65171" w:rsidRPr="0067655C">
        <w:rPr>
          <w:rFonts w:ascii="Roboto Light" w:hAnsi="Roboto Light"/>
          <w:szCs w:val="28"/>
        </w:rPr>
        <w:t>odovzdávania</w:t>
      </w:r>
      <w:r w:rsidRPr="0067655C">
        <w:rPr>
          <w:rFonts w:ascii="Roboto Light" w:hAnsi="Roboto Light"/>
          <w:szCs w:val="28"/>
        </w:rPr>
        <w:t xml:space="preserve"> dedičných </w:t>
      </w:r>
      <w:r w:rsidRPr="0067655C">
        <w:rPr>
          <w:rFonts w:ascii="Roboto Light" w:hAnsi="Roboto Light"/>
          <w:szCs w:val="28"/>
        </w:rPr>
        <w:lastRenderedPageBreak/>
        <w:t>tráum naprieč generáciami, ktoré doslova a priam bolestne presakujú na povrch obrazovej plochy. </w:t>
      </w:r>
    </w:p>
    <w:p w14:paraId="39A2E940" w14:textId="77777777" w:rsidR="00D314F5" w:rsidRPr="0067655C" w:rsidRDefault="00D314F5" w:rsidP="00972E18">
      <w:pPr>
        <w:spacing w:line="360" w:lineRule="auto"/>
        <w:jc w:val="both"/>
        <w:rPr>
          <w:rFonts w:ascii="Roboto Light" w:hAnsi="Roboto Light"/>
          <w:szCs w:val="28"/>
        </w:rPr>
      </w:pPr>
    </w:p>
    <w:p w14:paraId="6D6C68AC" w14:textId="77777777" w:rsidR="00712A57" w:rsidRPr="0067655C" w:rsidRDefault="00712A57" w:rsidP="00712A57">
      <w:pPr>
        <w:spacing w:line="360" w:lineRule="auto"/>
        <w:jc w:val="both"/>
        <w:textAlignment w:val="auto"/>
        <w:rPr>
          <w:rFonts w:ascii="Roboto Light" w:hAnsi="Roboto Light"/>
          <w:szCs w:val="28"/>
        </w:rPr>
      </w:pPr>
      <w:r w:rsidRPr="0067655C">
        <w:rPr>
          <w:rFonts w:ascii="Roboto Light" w:hAnsi="Roboto Light"/>
          <w:szCs w:val="28"/>
        </w:rPr>
        <w:t xml:space="preserve">Blažej Baláž (*1958) študoval na VŠVU v rokoch 1977 – 1983, v súčasnosti pedagogicky pôsobí na Pedagogickej fakulte Trnavskej univerzity v Trnave ako profesor. </w:t>
      </w:r>
    </w:p>
    <w:p w14:paraId="72F885C4" w14:textId="77777777" w:rsidR="00712A57" w:rsidRPr="0067655C" w:rsidRDefault="00712A57" w:rsidP="00712A57">
      <w:pPr>
        <w:spacing w:line="360" w:lineRule="auto"/>
        <w:jc w:val="both"/>
        <w:textAlignment w:val="auto"/>
        <w:rPr>
          <w:rFonts w:ascii="Roboto Light" w:hAnsi="Roboto Light"/>
          <w:szCs w:val="28"/>
        </w:rPr>
      </w:pPr>
      <w:r w:rsidRPr="0067655C">
        <w:rPr>
          <w:rFonts w:ascii="Roboto Light" w:hAnsi="Roboto Light"/>
          <w:szCs w:val="28"/>
        </w:rPr>
        <w:t xml:space="preserve">V posledných tridsiatich rokoch vystavoval svoje diela v oblasti politického, environmentálneho, </w:t>
      </w:r>
      <w:proofErr w:type="spellStart"/>
      <w:r w:rsidRPr="0067655C">
        <w:rPr>
          <w:rFonts w:ascii="Roboto Light" w:hAnsi="Roboto Light"/>
          <w:szCs w:val="28"/>
        </w:rPr>
        <w:t>aktivistického</w:t>
      </w:r>
      <w:proofErr w:type="spellEnd"/>
      <w:r w:rsidRPr="0067655C">
        <w:rPr>
          <w:rFonts w:ascii="Roboto Light" w:hAnsi="Roboto Light"/>
          <w:szCs w:val="28"/>
        </w:rPr>
        <w:t xml:space="preserve">, </w:t>
      </w:r>
      <w:proofErr w:type="spellStart"/>
      <w:r w:rsidRPr="0067655C">
        <w:rPr>
          <w:rFonts w:ascii="Roboto Light" w:hAnsi="Roboto Light"/>
          <w:szCs w:val="28"/>
        </w:rPr>
        <w:t>participatívneho</w:t>
      </w:r>
      <w:proofErr w:type="spellEnd"/>
      <w:r w:rsidRPr="0067655C">
        <w:rPr>
          <w:rFonts w:ascii="Roboto Light" w:hAnsi="Roboto Light"/>
          <w:szCs w:val="28"/>
        </w:rPr>
        <w:t xml:space="preserve"> a </w:t>
      </w:r>
      <w:proofErr w:type="spellStart"/>
      <w:r w:rsidRPr="0067655C">
        <w:rPr>
          <w:rFonts w:ascii="Roboto Light" w:hAnsi="Roboto Light"/>
          <w:szCs w:val="28"/>
        </w:rPr>
        <w:t>neo</w:t>
      </w:r>
      <w:proofErr w:type="spellEnd"/>
      <w:r w:rsidRPr="0067655C">
        <w:rPr>
          <w:rFonts w:ascii="Roboto Light" w:hAnsi="Roboto Light"/>
          <w:szCs w:val="28"/>
        </w:rPr>
        <w:t xml:space="preserve">-konceptuálneho umenia. Mediálne spektrum jeho tvorby zahŕňa maľbu, akcie, </w:t>
      </w:r>
      <w:proofErr w:type="spellStart"/>
      <w:r w:rsidRPr="0067655C">
        <w:rPr>
          <w:rFonts w:ascii="Roboto Light" w:hAnsi="Roboto Light"/>
          <w:szCs w:val="28"/>
        </w:rPr>
        <w:t>performancie</w:t>
      </w:r>
      <w:proofErr w:type="spellEnd"/>
      <w:r w:rsidRPr="0067655C">
        <w:rPr>
          <w:rFonts w:ascii="Roboto Light" w:hAnsi="Roboto Light"/>
          <w:szCs w:val="28"/>
        </w:rPr>
        <w:t>, eventy, kresby, objekty, grafiku.</w:t>
      </w:r>
    </w:p>
    <w:p w14:paraId="4330B700" w14:textId="77777777" w:rsidR="00712A57" w:rsidRPr="0067655C" w:rsidRDefault="00712A57" w:rsidP="00712A57">
      <w:pPr>
        <w:spacing w:line="360" w:lineRule="auto"/>
        <w:jc w:val="both"/>
        <w:textAlignment w:val="auto"/>
        <w:rPr>
          <w:rFonts w:ascii="Roboto Light" w:hAnsi="Roboto Light"/>
          <w:szCs w:val="28"/>
        </w:rPr>
      </w:pPr>
      <w:r w:rsidRPr="0067655C">
        <w:rPr>
          <w:rFonts w:ascii="Roboto Light" w:hAnsi="Roboto Light"/>
          <w:szCs w:val="28"/>
        </w:rPr>
        <w:t xml:space="preserve">Získal niekoľko domácich a zahraničných ocenení, okrem iných to boli Cena Únie výtvarných umelcov Českej republiky na 9. Medzinárodnom bienále kresby v Plzni v roku 2014, či </w:t>
      </w:r>
      <w:proofErr w:type="spellStart"/>
      <w:r w:rsidRPr="0067655C">
        <w:rPr>
          <w:rFonts w:ascii="Roboto Light" w:hAnsi="Roboto Light"/>
          <w:szCs w:val="28"/>
        </w:rPr>
        <w:t>Special</w:t>
      </w:r>
      <w:proofErr w:type="spellEnd"/>
      <w:r w:rsidRPr="0067655C">
        <w:rPr>
          <w:rFonts w:ascii="Roboto Light" w:hAnsi="Roboto Light"/>
          <w:szCs w:val="28"/>
        </w:rPr>
        <w:t xml:space="preserve"> </w:t>
      </w:r>
      <w:proofErr w:type="spellStart"/>
      <w:r w:rsidRPr="0067655C">
        <w:rPr>
          <w:rFonts w:ascii="Roboto Light" w:hAnsi="Roboto Light"/>
          <w:szCs w:val="28"/>
        </w:rPr>
        <w:t>Award</w:t>
      </w:r>
      <w:proofErr w:type="spellEnd"/>
      <w:r w:rsidRPr="0067655C">
        <w:rPr>
          <w:rFonts w:ascii="Roboto Light" w:hAnsi="Roboto Light"/>
          <w:szCs w:val="28"/>
        </w:rPr>
        <w:t xml:space="preserve"> by </w:t>
      </w:r>
      <w:proofErr w:type="spellStart"/>
      <w:r w:rsidRPr="0067655C">
        <w:rPr>
          <w:rFonts w:ascii="Roboto Light" w:hAnsi="Roboto Light"/>
          <w:szCs w:val="28"/>
        </w:rPr>
        <w:t>the</w:t>
      </w:r>
      <w:proofErr w:type="spellEnd"/>
      <w:r w:rsidRPr="0067655C">
        <w:rPr>
          <w:rFonts w:ascii="Roboto Light" w:hAnsi="Roboto Light"/>
          <w:szCs w:val="28"/>
        </w:rPr>
        <w:t xml:space="preserve"> Jury na </w:t>
      </w:r>
      <w:proofErr w:type="spellStart"/>
      <w:r w:rsidRPr="0067655C">
        <w:rPr>
          <w:rFonts w:ascii="Roboto Light" w:hAnsi="Roboto Light"/>
          <w:szCs w:val="28"/>
        </w:rPr>
        <w:t>Osten</w:t>
      </w:r>
      <w:proofErr w:type="spellEnd"/>
      <w:r w:rsidRPr="0067655C">
        <w:rPr>
          <w:rFonts w:ascii="Roboto Light" w:hAnsi="Roboto Light"/>
          <w:szCs w:val="28"/>
        </w:rPr>
        <w:t xml:space="preserve"> </w:t>
      </w:r>
      <w:proofErr w:type="spellStart"/>
      <w:r w:rsidRPr="0067655C">
        <w:rPr>
          <w:rFonts w:ascii="Roboto Light" w:hAnsi="Roboto Light"/>
          <w:szCs w:val="28"/>
        </w:rPr>
        <w:t>Biennial</w:t>
      </w:r>
      <w:proofErr w:type="spellEnd"/>
      <w:r w:rsidRPr="0067655C">
        <w:rPr>
          <w:rFonts w:ascii="Roboto Light" w:hAnsi="Roboto Light"/>
          <w:szCs w:val="28"/>
        </w:rPr>
        <w:t xml:space="preserve"> of </w:t>
      </w:r>
      <w:proofErr w:type="spellStart"/>
      <w:r w:rsidRPr="0067655C">
        <w:rPr>
          <w:rFonts w:ascii="Roboto Light" w:hAnsi="Roboto Light"/>
          <w:szCs w:val="28"/>
        </w:rPr>
        <w:t>Drawing</w:t>
      </w:r>
      <w:proofErr w:type="spellEnd"/>
      <w:r w:rsidRPr="0067655C">
        <w:rPr>
          <w:rFonts w:ascii="Roboto Light" w:hAnsi="Roboto Light"/>
          <w:szCs w:val="28"/>
        </w:rPr>
        <w:t xml:space="preserve"> v Skopje v roku 2016. </w:t>
      </w:r>
    </w:p>
    <w:p w14:paraId="2BA1E61B" w14:textId="77777777" w:rsidR="00A2167B" w:rsidRPr="0067655C" w:rsidRDefault="00A2167B" w:rsidP="00972E18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jc w:val="center"/>
      </w:pPr>
    </w:p>
    <w:sectPr w:rsidR="00A2167B" w:rsidRPr="0067655C" w:rsidSect="00F256F3">
      <w:headerReference w:type="default" r:id="rId8"/>
      <w:headerReference w:type="first" r:id="rId9"/>
      <w:footerReference w:type="first" r:id="rId10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6542F" w14:textId="77777777" w:rsidR="00B84F1D" w:rsidRDefault="00B84F1D">
      <w:r>
        <w:separator/>
      </w:r>
    </w:p>
  </w:endnote>
  <w:endnote w:type="continuationSeparator" w:id="0">
    <w:p w14:paraId="4DAE843B" w14:textId="77777777" w:rsidR="00B84F1D" w:rsidRDefault="00B8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charset w:val="01"/>
    <w:family w:val="roman"/>
    <w:pitch w:val="variable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D53B" w14:textId="77777777"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5DE06C80" wp14:editId="05AF4757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30508A1B" wp14:editId="1CCEFBD0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4C1A6" w14:textId="77777777"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14:paraId="32A5BB46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14:paraId="1B0E283A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508A1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" filled="f" stroked="f">
              <v:textbox inset="0,0,0,0">
                <w:txbxContent>
                  <w:p w14:paraId="13A4C1A6" w14:textId="77777777"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14:paraId="32A5BB46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14:paraId="1B0E283A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4B9F1169" wp14:editId="306BC17C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9CBE5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14:paraId="00AFE1A5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9F1169"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" filled="f" stroked="f">
              <v:textbox inset="0,0,0,0">
                <w:txbxContent>
                  <w:p w14:paraId="2819CBE5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14:paraId="00AFE1A5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30EA91CE" wp14:editId="31E86AEC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4E167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14:paraId="1BA802AA" w14:textId="77777777"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EA91CE"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" filled="f" stroked="f">
              <v:textbox inset="0,0,0,0">
                <w:txbxContent>
                  <w:p w14:paraId="44E4E167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14:paraId="1BA802AA" w14:textId="77777777"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3C5AA678" wp14:editId="7CB10F0D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18328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BVKuut3wAAAA0BAAAPAAAAZHJzL2Rvd25yZXYu&#10;eG1sTI8xT8MwEIV3JP6DdUhs1GkSTJXGqSgKYwcKQ0c3viYR8TmK3Tb8ew4xwHbv7und98rN7AZx&#10;wSn0njQsFwkIpMbbnloNH++vDysQIRqyZvCEGr4wwKa6vSlNYf2V3vCyj63gEAqF0dDFOBZShqZD&#10;Z8LCj0h8O/nJmchyaqWdzJXD3SDTJFHSmZ74Q2dGfOmw+dyfnYZ8Vm12iOm2TlWd173fbfvDTuv7&#10;u/l5DSLiHP/M8IPP6FAx09GfyQYxsM6XT2zl4TFTOQi2ZGqlQBx/VwpkVcr/Lapv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FUq663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2F9B4E2D" wp14:editId="7412CFEA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0B3FC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ASl73d3wAAAA0BAAAPAAAAZHJzL2Rvd25yZXYu&#10;eG1sTI/BTsMwDIbvSLxDZCRuLF3bhak0nRgqxx0YHHbMWtNGNE7VZFt5e4w4sKP9f/r9udzMbhBn&#10;nIL1pGG5SEAgNb611Gn4eH99WIMI0VBrBk+o4RsDbKrbm9IUrb/QG573sRNcQqEwGvoYx0LK0PTo&#10;TFj4EYmzTz85E3mcOtlO5sLlbpBpkijpjCW+0JsRX3psvvYnpyGfVZcdYrqtU1XntfW7rT3stL6/&#10;m5+fQESc4z8Mv/qsDhU7Hf2J2iAGDdl69cgoB6tM5SAYUctUgTj+rRTIqpTXX1Q/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BKXvd3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10BF2D5C" wp14:editId="113BE4E3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D57DA4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DdT92Q3wAAAA0BAAAPAAAAZHJzL2Rvd25yZXYu&#10;eG1sTI+xTsMwEIZ3JN7BOiQ26uCkVknjVBSFsQOFoaMbXxOL2I5itw1vzyEGGO/+T/99V21mN7AL&#10;TtEGr+BxkQFD3wZjfafg4/31YQUsJu2NHoJHBV8YYVPf3lS6NOHq3/CyTx2jEh9LraBPaSw5j22P&#10;TsdFGNFTdgqT04nGqeNm0lcqdwMXWSa509bThV6P+NJj+7k/OwXFLLv8kMS2EbIpGht2W3vYKXV/&#10;Nz+vgSWc0x8MP/qkDjU5HcPZm8gGBVI85YRSsMxlAYyQ1VIKYMfflQReV/z/F/U3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N1P3ZD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41C8905D" wp14:editId="46570698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0E2EB7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F9980" w14:textId="77777777" w:rsidR="00B84F1D" w:rsidRDefault="00B84F1D">
      <w:r>
        <w:separator/>
      </w:r>
    </w:p>
  </w:footnote>
  <w:footnote w:type="continuationSeparator" w:id="0">
    <w:p w14:paraId="70F3C866" w14:textId="77777777" w:rsidR="00B84F1D" w:rsidRDefault="00B8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0F07" w14:textId="77777777" w:rsidR="00E62246" w:rsidRPr="00FC35CD" w:rsidRDefault="008C1FD3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2F33F5A4" wp14:editId="7763571D">
          <wp:simplePos x="0" y="0"/>
          <wp:positionH relativeFrom="column">
            <wp:posOffset>-910590</wp:posOffset>
          </wp:positionH>
          <wp:positionV relativeFrom="paragraph">
            <wp:posOffset>-370840</wp:posOffset>
          </wp:positionV>
          <wp:extent cx="7355840" cy="875665"/>
          <wp:effectExtent l="0" t="0" r="0" b="635"/>
          <wp:wrapTight wrapText="bothSides">
            <wp:wrapPolygon edited="0">
              <wp:start x="0" y="0"/>
              <wp:lineTo x="0" y="21146"/>
              <wp:lineTo x="21537" y="21146"/>
              <wp:lineTo x="21537" y="0"/>
              <wp:lineTo x="0" y="0"/>
            </wp:wrapPolygon>
          </wp:wrapTight>
          <wp:docPr id="4" name="Obrázok 4" descr="F:\ZuzanaD\hlavickovy papier\2020\GJK-hp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uzanaD\hlavickovy papier\2020\GJK-hp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4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0E3AB" w14:textId="77777777" w:rsidR="00E62246" w:rsidRPr="007176C7" w:rsidRDefault="008C1FD3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5408" behindDoc="1" locked="0" layoutInCell="1" allowOverlap="1" wp14:anchorId="3911D8C4" wp14:editId="7CB599F6">
          <wp:simplePos x="0" y="0"/>
          <wp:positionH relativeFrom="column">
            <wp:posOffset>-10795</wp:posOffset>
          </wp:positionH>
          <wp:positionV relativeFrom="paragraph">
            <wp:posOffset>-371475</wp:posOffset>
          </wp:positionV>
          <wp:extent cx="7570470" cy="900430"/>
          <wp:effectExtent l="0" t="0" r="0" b="0"/>
          <wp:wrapTight wrapText="bothSides">
            <wp:wrapPolygon edited="0">
              <wp:start x="0" y="0"/>
              <wp:lineTo x="0" y="21021"/>
              <wp:lineTo x="21524" y="21021"/>
              <wp:lineTo x="2152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14:paraId="770AE545" w14:textId="77777777"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38284291">
    <w:abstractNumId w:val="12"/>
  </w:num>
  <w:num w:numId="2" w16cid:durableId="649404065">
    <w:abstractNumId w:val="0"/>
  </w:num>
  <w:num w:numId="3" w16cid:durableId="50471261">
    <w:abstractNumId w:val="1"/>
  </w:num>
  <w:num w:numId="4" w16cid:durableId="538664732">
    <w:abstractNumId w:val="2"/>
  </w:num>
  <w:num w:numId="5" w16cid:durableId="736587865">
    <w:abstractNumId w:val="3"/>
  </w:num>
  <w:num w:numId="6" w16cid:durableId="1777678456">
    <w:abstractNumId w:val="8"/>
  </w:num>
  <w:num w:numId="7" w16cid:durableId="2109543581">
    <w:abstractNumId w:val="4"/>
  </w:num>
  <w:num w:numId="8" w16cid:durableId="990911327">
    <w:abstractNumId w:val="5"/>
  </w:num>
  <w:num w:numId="9" w16cid:durableId="520827057">
    <w:abstractNumId w:val="6"/>
  </w:num>
  <w:num w:numId="10" w16cid:durableId="1166899460">
    <w:abstractNumId w:val="7"/>
  </w:num>
  <w:num w:numId="11" w16cid:durableId="962079932">
    <w:abstractNumId w:val="9"/>
  </w:num>
  <w:num w:numId="12" w16cid:durableId="1301687121">
    <w:abstractNumId w:val="10"/>
  </w:num>
  <w:num w:numId="13" w16cid:durableId="747001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139"/>
    <w:rsid w:val="00015F27"/>
    <w:rsid w:val="000301A5"/>
    <w:rsid w:val="0007640E"/>
    <w:rsid w:val="00082139"/>
    <w:rsid w:val="000A1B50"/>
    <w:rsid w:val="00114BD2"/>
    <w:rsid w:val="00117062"/>
    <w:rsid w:val="00150308"/>
    <w:rsid w:val="00175538"/>
    <w:rsid w:val="0019345E"/>
    <w:rsid w:val="00227A9B"/>
    <w:rsid w:val="00253E45"/>
    <w:rsid w:val="0027066C"/>
    <w:rsid w:val="00283023"/>
    <w:rsid w:val="002E2AEB"/>
    <w:rsid w:val="00316A71"/>
    <w:rsid w:val="0032444B"/>
    <w:rsid w:val="003742A4"/>
    <w:rsid w:val="003C7B41"/>
    <w:rsid w:val="00446B1C"/>
    <w:rsid w:val="004625FB"/>
    <w:rsid w:val="00477C42"/>
    <w:rsid w:val="004C6CB2"/>
    <w:rsid w:val="004D1E2A"/>
    <w:rsid w:val="004F6B9E"/>
    <w:rsid w:val="005069B4"/>
    <w:rsid w:val="00512007"/>
    <w:rsid w:val="0053308D"/>
    <w:rsid w:val="00595EAD"/>
    <w:rsid w:val="005B7172"/>
    <w:rsid w:val="005D6653"/>
    <w:rsid w:val="006620E1"/>
    <w:rsid w:val="0066588E"/>
    <w:rsid w:val="0067655C"/>
    <w:rsid w:val="00680704"/>
    <w:rsid w:val="00686CD7"/>
    <w:rsid w:val="00712A57"/>
    <w:rsid w:val="0071620C"/>
    <w:rsid w:val="007176C7"/>
    <w:rsid w:val="00723862"/>
    <w:rsid w:val="00791BE4"/>
    <w:rsid w:val="007C43CA"/>
    <w:rsid w:val="007E251C"/>
    <w:rsid w:val="008B5CFA"/>
    <w:rsid w:val="008C1FD3"/>
    <w:rsid w:val="008E392E"/>
    <w:rsid w:val="00920AE4"/>
    <w:rsid w:val="00931D10"/>
    <w:rsid w:val="009353BC"/>
    <w:rsid w:val="0094624B"/>
    <w:rsid w:val="00961F19"/>
    <w:rsid w:val="00970B32"/>
    <w:rsid w:val="00972E18"/>
    <w:rsid w:val="00982384"/>
    <w:rsid w:val="0099375C"/>
    <w:rsid w:val="009F5819"/>
    <w:rsid w:val="00A07119"/>
    <w:rsid w:val="00A2167B"/>
    <w:rsid w:val="00A60C43"/>
    <w:rsid w:val="00AC1FC1"/>
    <w:rsid w:val="00AC2B70"/>
    <w:rsid w:val="00AD196A"/>
    <w:rsid w:val="00B1384B"/>
    <w:rsid w:val="00B508C4"/>
    <w:rsid w:val="00B84F1D"/>
    <w:rsid w:val="00B92040"/>
    <w:rsid w:val="00C151B6"/>
    <w:rsid w:val="00C54B7A"/>
    <w:rsid w:val="00C65171"/>
    <w:rsid w:val="00C86D35"/>
    <w:rsid w:val="00CB050F"/>
    <w:rsid w:val="00CE30D4"/>
    <w:rsid w:val="00D07CB9"/>
    <w:rsid w:val="00D314F5"/>
    <w:rsid w:val="00D4722A"/>
    <w:rsid w:val="00D93B29"/>
    <w:rsid w:val="00DD11E8"/>
    <w:rsid w:val="00E01CB0"/>
    <w:rsid w:val="00E25231"/>
    <w:rsid w:val="00E62246"/>
    <w:rsid w:val="00E766BD"/>
    <w:rsid w:val="00E900B9"/>
    <w:rsid w:val="00E96826"/>
    <w:rsid w:val="00EB27F3"/>
    <w:rsid w:val="00F03988"/>
    <w:rsid w:val="00F07F52"/>
    <w:rsid w:val="00F256F3"/>
    <w:rsid w:val="00F33EEF"/>
    <w:rsid w:val="00F647F5"/>
    <w:rsid w:val="00FC35CD"/>
    <w:rsid w:val="00FE12A1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D96DF"/>
  <w15:docId w15:val="{94BDE8B2-6079-4167-B298-8A8DC0F0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Vraz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D766-5A44-4E52-9FA3-A6E9966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</Template>
  <TotalTime>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Riaditeľ</cp:lastModifiedBy>
  <cp:revision>12</cp:revision>
  <cp:lastPrinted>2020-06-16T09:12:00Z</cp:lastPrinted>
  <dcterms:created xsi:type="dcterms:W3CDTF">2024-09-10T07:40:00Z</dcterms:created>
  <dcterms:modified xsi:type="dcterms:W3CDTF">2024-09-12T06:26:00Z</dcterms:modified>
  <dc:language>sk-SK</dc:language>
</cp:coreProperties>
</file>