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14ED4" w14:textId="493C3277" w:rsidR="00F256F3" w:rsidRPr="00297E94" w:rsidRDefault="008C5FD8" w:rsidP="008C5FD8">
      <w:pPr>
        <w:pStyle w:val="VEC"/>
        <w:rPr>
          <w:sz w:val="32"/>
          <w:lang w:val="sk-SK"/>
        </w:rPr>
      </w:pPr>
      <w:r>
        <w:rPr>
          <w:sz w:val="32"/>
          <w:lang w:val="sk-SK"/>
        </w:rPr>
        <w:t xml:space="preserve">Václav </w:t>
      </w:r>
      <w:proofErr w:type="spellStart"/>
      <w:r>
        <w:rPr>
          <w:sz w:val="32"/>
          <w:lang w:val="sk-SK"/>
        </w:rPr>
        <w:t>Buchtelík</w:t>
      </w:r>
      <w:proofErr w:type="spellEnd"/>
      <w:r>
        <w:rPr>
          <w:sz w:val="32"/>
          <w:lang w:val="sk-SK"/>
        </w:rPr>
        <w:t xml:space="preserve"> – Jaroslav </w:t>
      </w:r>
      <w:proofErr w:type="spellStart"/>
      <w:r>
        <w:rPr>
          <w:sz w:val="32"/>
          <w:lang w:val="sk-SK"/>
        </w:rPr>
        <w:t>Koléšek</w:t>
      </w:r>
      <w:proofErr w:type="spellEnd"/>
      <w:r>
        <w:rPr>
          <w:sz w:val="32"/>
          <w:lang w:val="sk-SK"/>
        </w:rPr>
        <w:t>: Z ocele kosa, z betónu kvet</w:t>
      </w:r>
    </w:p>
    <w:p w14:paraId="7F5007D4" w14:textId="5E4C560E" w:rsidR="008C5FD8" w:rsidRPr="008C5FD8" w:rsidRDefault="008C5FD8" w:rsidP="008C5FD8">
      <w:pPr>
        <w:spacing w:line="360" w:lineRule="auto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                                        </w:t>
      </w:r>
      <w:bookmarkStart w:id="0" w:name="_GoBack"/>
      <w:bookmarkEnd w:id="0"/>
    </w:p>
    <w:p w14:paraId="3C495098" w14:textId="77777777" w:rsidR="008C5FD8" w:rsidRPr="008C5FD8" w:rsidRDefault="008C5FD8" w:rsidP="008C5FD8">
      <w:pPr>
        <w:spacing w:line="360" w:lineRule="auto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 Na </w:t>
      </w:r>
      <w:proofErr w:type="spellStart"/>
      <w:r w:rsidRPr="008C5FD8">
        <w:rPr>
          <w:rFonts w:ascii="Roboto Light" w:hAnsi="Roboto Light"/>
          <w:szCs w:val="28"/>
        </w:rPr>
        <w:t>dvojvýstave</w:t>
      </w:r>
      <w:proofErr w:type="spellEnd"/>
      <w:r w:rsidRPr="008C5FD8">
        <w:rPr>
          <w:rFonts w:ascii="Roboto Light" w:hAnsi="Roboto Light"/>
          <w:szCs w:val="28"/>
        </w:rPr>
        <w:t xml:space="preserve"> sa predstavujú dvaja reprezentanti ostravskej scény strednej a mladej generácie. Spoločná platforma ich vizuálnej reči sú elementárne tvary a posolstvá, definovanie vlastného vizuálneho jazyka, či príznačný posun od osobnej problematiky a zážitkov k všeobecnejších otázkam a dobovým problémom. Každý z nich však uprednostňuje iné médium – </w:t>
      </w:r>
      <w:proofErr w:type="spellStart"/>
      <w:r w:rsidRPr="008C5FD8">
        <w:rPr>
          <w:rFonts w:ascii="Roboto Light" w:hAnsi="Roboto Light"/>
          <w:szCs w:val="28"/>
        </w:rPr>
        <w:t>Buchtelík</w:t>
      </w:r>
      <w:proofErr w:type="spellEnd"/>
      <w:r w:rsidRPr="008C5FD8">
        <w:rPr>
          <w:rFonts w:ascii="Roboto Light" w:hAnsi="Roboto Light"/>
          <w:szCs w:val="28"/>
        </w:rPr>
        <w:t xml:space="preserve"> je bytostný maliar, </w:t>
      </w:r>
      <w:proofErr w:type="spellStart"/>
      <w:r w:rsidRPr="008C5FD8">
        <w:rPr>
          <w:rFonts w:ascii="Roboto Light" w:hAnsi="Roboto Light"/>
          <w:szCs w:val="28"/>
        </w:rPr>
        <w:t>Koléšek</w:t>
      </w:r>
      <w:proofErr w:type="spellEnd"/>
      <w:r w:rsidRPr="008C5FD8">
        <w:rPr>
          <w:rFonts w:ascii="Roboto Light" w:hAnsi="Roboto Light"/>
          <w:szCs w:val="28"/>
        </w:rPr>
        <w:t xml:space="preserve"> sa sústreďuje na razantné sochárske formy.</w:t>
      </w:r>
    </w:p>
    <w:p w14:paraId="63A5A55E" w14:textId="77777777" w:rsidR="008C5FD8" w:rsidRPr="008C5FD8" w:rsidRDefault="008C5FD8" w:rsidP="008C5FD8">
      <w:pPr>
        <w:spacing w:line="360" w:lineRule="auto"/>
        <w:ind w:firstLine="720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Václav </w:t>
      </w:r>
      <w:proofErr w:type="spellStart"/>
      <w:r w:rsidRPr="008C5FD8">
        <w:rPr>
          <w:rFonts w:ascii="Roboto Light" w:hAnsi="Roboto Light"/>
          <w:szCs w:val="28"/>
        </w:rPr>
        <w:t>Buchtelík</w:t>
      </w:r>
      <w:proofErr w:type="spellEnd"/>
      <w:r w:rsidRPr="008C5FD8">
        <w:rPr>
          <w:rFonts w:ascii="Roboto Light" w:hAnsi="Roboto Light"/>
          <w:szCs w:val="28"/>
        </w:rPr>
        <w:t xml:space="preserve"> (1990) dlhodobo tematizuje rozličné formy úzkosti, napätia, či pocity nebezpečenstva. V pokojnej krajine na pozadí sa často objavovali  výbuchy, sopky, žeravá oceľ, či dymové mračná (</w:t>
      </w:r>
      <w:proofErr w:type="spellStart"/>
      <w:r w:rsidRPr="008C5FD8">
        <w:rPr>
          <w:rFonts w:ascii="Roboto Light" w:hAnsi="Roboto Light"/>
          <w:szCs w:val="28"/>
        </w:rPr>
        <w:t>Dým</w:t>
      </w:r>
      <w:proofErr w:type="spellEnd"/>
      <w:r w:rsidRPr="008C5FD8">
        <w:rPr>
          <w:rFonts w:ascii="Roboto Light" w:hAnsi="Roboto Light"/>
          <w:szCs w:val="28"/>
        </w:rPr>
        <w:t xml:space="preserve">, 2019; Migrácia, 2021). Prináša iluzívno-expresívny maliarsky prejav v jednotlivých kombináciách techník (olej, </w:t>
      </w:r>
      <w:proofErr w:type="spellStart"/>
      <w:r w:rsidRPr="008C5FD8">
        <w:rPr>
          <w:rFonts w:ascii="Roboto Light" w:hAnsi="Roboto Light"/>
          <w:szCs w:val="28"/>
        </w:rPr>
        <w:t>akryl</w:t>
      </w:r>
      <w:proofErr w:type="spellEnd"/>
      <w:r w:rsidRPr="008C5FD8">
        <w:rPr>
          <w:rFonts w:ascii="Roboto Light" w:hAnsi="Roboto Light"/>
          <w:szCs w:val="28"/>
        </w:rPr>
        <w:t xml:space="preserve">, koláž). V aktuálnej kolekcii diel rozpracováva hlavne osobné príbehy a symboly rozchodu, rozdelenia – rozbité okno, vinúca sa páska, preseknutie pásky sekerou (Over </w:t>
      </w:r>
      <w:proofErr w:type="spellStart"/>
      <w:r w:rsidRPr="008C5FD8">
        <w:rPr>
          <w:rFonts w:ascii="Roboto Light" w:hAnsi="Roboto Light"/>
          <w:szCs w:val="28"/>
        </w:rPr>
        <w:t>the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Egde</w:t>
      </w:r>
      <w:proofErr w:type="spellEnd"/>
      <w:r w:rsidRPr="008C5FD8">
        <w:rPr>
          <w:rFonts w:ascii="Roboto Light" w:hAnsi="Roboto Light"/>
          <w:szCs w:val="28"/>
        </w:rPr>
        <w:t>, Done!, obe 2024),  či vyjadrenie vlastnej identity maliara – zväčšená paleta, kniha, kaplnka, stuha (Alegória, 2023). Nosnou pre trnavskú výstavu je opakujúci sa motív kosy s rukoväťou z brezy (ruského národného stromu) na ohnivo červenom vojnovom pozadí (Ostrá breza; Hlavolam, oba 2024).</w:t>
      </w:r>
    </w:p>
    <w:p w14:paraId="64C5F24B" w14:textId="77777777" w:rsidR="008C5FD8" w:rsidRPr="008C5FD8" w:rsidRDefault="008C5FD8" w:rsidP="008C5FD8">
      <w:pPr>
        <w:spacing w:line="360" w:lineRule="auto"/>
        <w:ind w:firstLine="720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V sochárskom prejave Jaroslava </w:t>
      </w:r>
      <w:proofErr w:type="spellStart"/>
      <w:r w:rsidRPr="008C5FD8">
        <w:rPr>
          <w:rFonts w:ascii="Roboto Light" w:hAnsi="Roboto Light"/>
          <w:szCs w:val="28"/>
        </w:rPr>
        <w:t>Koléška</w:t>
      </w:r>
      <w:proofErr w:type="spellEnd"/>
      <w:r w:rsidRPr="008C5FD8">
        <w:rPr>
          <w:rFonts w:ascii="Roboto Light" w:hAnsi="Roboto Light"/>
          <w:szCs w:val="28"/>
        </w:rPr>
        <w:t xml:space="preserve"> (1974) sa presadzujú civilistické, strojové, či </w:t>
      </w:r>
      <w:proofErr w:type="spellStart"/>
      <w:r w:rsidRPr="008C5FD8">
        <w:rPr>
          <w:rFonts w:ascii="Roboto Light" w:hAnsi="Roboto Light"/>
          <w:szCs w:val="28"/>
        </w:rPr>
        <w:t>postindustrálne</w:t>
      </w:r>
      <w:proofErr w:type="spellEnd"/>
      <w:r w:rsidRPr="008C5FD8">
        <w:rPr>
          <w:rFonts w:ascii="Roboto Light" w:hAnsi="Roboto Light"/>
          <w:szCs w:val="28"/>
        </w:rPr>
        <w:t xml:space="preserve"> formy, alebo ich betónové odliatky (Kawasaki, </w:t>
      </w:r>
      <w:proofErr w:type="spellStart"/>
      <w:r w:rsidRPr="008C5FD8">
        <w:rPr>
          <w:rFonts w:ascii="Roboto Light" w:hAnsi="Roboto Light"/>
          <w:szCs w:val="28"/>
        </w:rPr>
        <w:t>Trimph</w:t>
      </w:r>
      <w:proofErr w:type="spellEnd"/>
      <w:r w:rsidRPr="008C5FD8">
        <w:rPr>
          <w:rFonts w:ascii="Roboto Light" w:hAnsi="Roboto Light"/>
          <w:szCs w:val="28"/>
        </w:rPr>
        <w:t xml:space="preserve">, oba 2022). V nich kombinuje a kriticky modeluje jednotlivé obdobia a sféry života. Silným motívom je otázka vzťahov, spojenia dvojice – túliace sa ponorky z pieskovca (Bok po boku, 2022), či modifikácia zväčšeniny srdca (Srdce kríža, 2019). Nasleduje podivné spojenie biologických prvkov a hrozivého vojnového stroja – zrastenie bičíka a helikoptéry do jedného hrozivého </w:t>
      </w:r>
      <w:proofErr w:type="spellStart"/>
      <w:r w:rsidRPr="008C5FD8">
        <w:rPr>
          <w:rFonts w:ascii="Roboto Light" w:hAnsi="Roboto Light"/>
          <w:szCs w:val="28"/>
        </w:rPr>
        <w:t>mutanta</w:t>
      </w:r>
      <w:proofErr w:type="spellEnd"/>
      <w:r w:rsidRPr="008C5FD8">
        <w:rPr>
          <w:rFonts w:ascii="Roboto Light" w:hAnsi="Roboto Light"/>
          <w:szCs w:val="28"/>
        </w:rPr>
        <w:t xml:space="preserve"> (Misionár (</w:t>
      </w:r>
      <w:proofErr w:type="spellStart"/>
      <w:r w:rsidRPr="008C5FD8">
        <w:rPr>
          <w:rFonts w:ascii="Roboto Light" w:hAnsi="Roboto Light"/>
          <w:szCs w:val="28"/>
        </w:rPr>
        <w:t>Black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Hawk</w:t>
      </w:r>
      <w:proofErr w:type="spellEnd"/>
      <w:r w:rsidRPr="008C5FD8">
        <w:rPr>
          <w:rFonts w:ascii="Roboto Light" w:hAnsi="Roboto Light"/>
          <w:szCs w:val="28"/>
        </w:rPr>
        <w:t xml:space="preserve">), 2021). Osobne pôsobivé sú vpísané loga automobilových firiem do „stredovekých fosílnych“ </w:t>
      </w:r>
      <w:proofErr w:type="spellStart"/>
      <w:r w:rsidRPr="008C5FD8">
        <w:rPr>
          <w:rFonts w:ascii="Roboto Light" w:hAnsi="Roboto Light"/>
          <w:szCs w:val="28"/>
        </w:rPr>
        <w:t>kružieb</w:t>
      </w:r>
      <w:proofErr w:type="spellEnd"/>
      <w:r w:rsidRPr="008C5FD8">
        <w:rPr>
          <w:rFonts w:ascii="Roboto Light" w:hAnsi="Roboto Light"/>
          <w:szCs w:val="28"/>
        </w:rPr>
        <w:t xml:space="preserve"> (</w:t>
      </w:r>
      <w:proofErr w:type="spellStart"/>
      <w:r w:rsidRPr="008C5FD8">
        <w:rPr>
          <w:rFonts w:ascii="Roboto Light" w:hAnsi="Roboto Light"/>
          <w:szCs w:val="28"/>
        </w:rPr>
        <w:t>Kružbová</w:t>
      </w:r>
      <w:proofErr w:type="spellEnd"/>
      <w:r w:rsidRPr="008C5FD8">
        <w:rPr>
          <w:rFonts w:ascii="Roboto Light" w:hAnsi="Roboto Light"/>
          <w:szCs w:val="28"/>
        </w:rPr>
        <w:t xml:space="preserve"> rozeta </w:t>
      </w:r>
      <w:proofErr w:type="spellStart"/>
      <w:r w:rsidRPr="008C5FD8">
        <w:rPr>
          <w:rFonts w:ascii="Roboto Light" w:hAnsi="Roboto Light"/>
          <w:szCs w:val="28"/>
        </w:rPr>
        <w:t>Mercedes-Benz</w:t>
      </w:r>
      <w:proofErr w:type="spellEnd"/>
      <w:r w:rsidRPr="008C5FD8">
        <w:rPr>
          <w:rFonts w:ascii="Roboto Light" w:hAnsi="Roboto Light"/>
          <w:szCs w:val="28"/>
        </w:rPr>
        <w:t xml:space="preserve">, 2022, pieskovec; Skamenenina (Rozeta)-Volkswagen, 2020, betón, na výstave). V najnovšej sérii prác je </w:t>
      </w:r>
      <w:r w:rsidRPr="008C5FD8">
        <w:rPr>
          <w:rFonts w:ascii="Roboto Light" w:hAnsi="Roboto Light"/>
          <w:szCs w:val="28"/>
        </w:rPr>
        <w:lastRenderedPageBreak/>
        <w:t>obsiahnutá konfrontácia spirituálnych momentov a drobných reálií súčasného sveta (Váhy, Kazateľnica, Nanebovzatie, 2021-23; sadra).</w:t>
      </w:r>
    </w:p>
    <w:p w14:paraId="18ED1DB6" w14:textId="77777777" w:rsidR="008C5FD8" w:rsidRPr="008C5FD8" w:rsidRDefault="008C5FD8" w:rsidP="008C5FD8">
      <w:pPr>
        <w:spacing w:line="360" w:lineRule="auto"/>
        <w:ind w:firstLine="720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Výstava Z ocele kosa, z betónu kvet tvorí pendant k projektu maliara Daniela </w:t>
      </w:r>
      <w:proofErr w:type="spellStart"/>
      <w:r w:rsidRPr="008C5FD8">
        <w:rPr>
          <w:rFonts w:ascii="Roboto Light" w:hAnsi="Roboto Light"/>
          <w:szCs w:val="28"/>
        </w:rPr>
        <w:t>Balabána</w:t>
      </w:r>
      <w:proofErr w:type="spellEnd"/>
      <w:r w:rsidRPr="008C5FD8">
        <w:rPr>
          <w:rFonts w:ascii="Roboto Light" w:hAnsi="Roboto Light"/>
          <w:szCs w:val="28"/>
        </w:rPr>
        <w:t xml:space="preserve">, profesora Ostravskej univerzity, v </w:t>
      </w:r>
      <w:proofErr w:type="spellStart"/>
      <w:r w:rsidRPr="008C5FD8">
        <w:rPr>
          <w:rFonts w:ascii="Roboto Light" w:hAnsi="Roboto Light"/>
          <w:szCs w:val="28"/>
        </w:rPr>
        <w:t>Koppelovej</w:t>
      </w:r>
      <w:proofErr w:type="spellEnd"/>
      <w:r w:rsidRPr="008C5FD8">
        <w:rPr>
          <w:rFonts w:ascii="Roboto Light" w:hAnsi="Roboto Light"/>
          <w:szCs w:val="28"/>
        </w:rPr>
        <w:t xml:space="preserve"> vile  – ide tak o predstavenie troch generácií súčasnej ostravskej scény zároveň. Výstava potrvá do 26. januára 2025.</w:t>
      </w:r>
    </w:p>
    <w:p w14:paraId="5B998943" w14:textId="77777777" w:rsidR="008C5FD8" w:rsidRPr="008C5FD8" w:rsidRDefault="008C5FD8" w:rsidP="008C5FD8">
      <w:pPr>
        <w:spacing w:line="360" w:lineRule="auto"/>
        <w:jc w:val="both"/>
        <w:rPr>
          <w:rFonts w:ascii="Roboto Light" w:hAnsi="Roboto Light"/>
          <w:szCs w:val="28"/>
        </w:rPr>
      </w:pPr>
      <w:proofErr w:type="spellStart"/>
      <w:r w:rsidRPr="008C5FD8">
        <w:rPr>
          <w:rFonts w:ascii="Roboto Light" w:hAnsi="Roboto Light"/>
          <w:szCs w:val="28"/>
        </w:rPr>
        <w:t>MgA</w:t>
      </w:r>
      <w:proofErr w:type="spellEnd"/>
      <w:r w:rsidRPr="008C5FD8">
        <w:rPr>
          <w:rFonts w:ascii="Roboto Light" w:hAnsi="Roboto Light"/>
          <w:szCs w:val="28"/>
        </w:rPr>
        <w:t xml:space="preserve">. Václav BUCHTELÍK ( narodený 1990 v </w:t>
      </w:r>
      <w:proofErr w:type="spellStart"/>
      <w:r w:rsidRPr="008C5FD8">
        <w:rPr>
          <w:rFonts w:ascii="Roboto Light" w:hAnsi="Roboto Light"/>
          <w:szCs w:val="28"/>
        </w:rPr>
        <w:t>Karvinej</w:t>
      </w:r>
      <w:proofErr w:type="spellEnd"/>
      <w:r w:rsidRPr="008C5FD8">
        <w:rPr>
          <w:rFonts w:ascii="Roboto Light" w:hAnsi="Roboto Light"/>
          <w:szCs w:val="28"/>
        </w:rPr>
        <w:t xml:space="preserve">), žije a tvorí v Ostrave. Štúdiá: 2010 -2015 – Fakulta umení Ostravskej univerzity (ateliér Maľba I, prof. Daniel </w:t>
      </w:r>
      <w:proofErr w:type="spellStart"/>
      <w:r w:rsidRPr="008C5FD8">
        <w:rPr>
          <w:rFonts w:ascii="Roboto Light" w:hAnsi="Roboto Light"/>
          <w:szCs w:val="28"/>
        </w:rPr>
        <w:t>Balabán</w:t>
      </w:r>
      <w:proofErr w:type="spellEnd"/>
      <w:r w:rsidRPr="008C5FD8">
        <w:rPr>
          <w:rFonts w:ascii="Roboto Light" w:hAnsi="Roboto Light"/>
          <w:szCs w:val="28"/>
        </w:rPr>
        <w:t xml:space="preserve">), 2006-10 – ŠUP Ostrava (úžitková maľba, Aleš </w:t>
      </w:r>
      <w:proofErr w:type="spellStart"/>
      <w:r w:rsidRPr="008C5FD8">
        <w:rPr>
          <w:rFonts w:ascii="Roboto Light" w:hAnsi="Roboto Light"/>
          <w:szCs w:val="28"/>
        </w:rPr>
        <w:t>Hudeček</w:t>
      </w:r>
      <w:proofErr w:type="spellEnd"/>
      <w:r w:rsidRPr="008C5FD8">
        <w:rPr>
          <w:rFonts w:ascii="Roboto Light" w:hAnsi="Roboto Light"/>
          <w:szCs w:val="28"/>
        </w:rPr>
        <w:t xml:space="preserve">). V súčasnosti je doktorandom na svojej </w:t>
      </w:r>
      <w:proofErr w:type="spellStart"/>
      <w:r w:rsidRPr="008C5FD8">
        <w:rPr>
          <w:rFonts w:ascii="Roboto Light" w:hAnsi="Roboto Light"/>
          <w:szCs w:val="28"/>
        </w:rPr>
        <w:t>alma</w:t>
      </w:r>
      <w:proofErr w:type="spellEnd"/>
      <w:r w:rsidRPr="008C5FD8">
        <w:rPr>
          <w:rFonts w:ascii="Roboto Light" w:hAnsi="Roboto Light"/>
          <w:szCs w:val="28"/>
        </w:rPr>
        <w:t xml:space="preserve"> mater (pod vedením prof. D. </w:t>
      </w:r>
      <w:proofErr w:type="spellStart"/>
      <w:r w:rsidRPr="008C5FD8">
        <w:rPr>
          <w:rFonts w:ascii="Roboto Light" w:hAnsi="Roboto Light"/>
          <w:szCs w:val="28"/>
        </w:rPr>
        <w:t>Balabána</w:t>
      </w:r>
      <w:proofErr w:type="spellEnd"/>
      <w:r w:rsidRPr="008C5FD8">
        <w:rPr>
          <w:rFonts w:ascii="Roboto Light" w:hAnsi="Roboto Light"/>
          <w:szCs w:val="28"/>
        </w:rPr>
        <w:t xml:space="preserve">). Aktuálne samostatné výstavy: 2024 - Záhada </w:t>
      </w:r>
      <w:proofErr w:type="spellStart"/>
      <w:r w:rsidRPr="008C5FD8">
        <w:rPr>
          <w:rFonts w:ascii="Roboto Light" w:hAnsi="Roboto Light"/>
          <w:szCs w:val="28"/>
        </w:rPr>
        <w:t>obrazolamu</w:t>
      </w:r>
      <w:proofErr w:type="spellEnd"/>
      <w:r w:rsidRPr="008C5FD8">
        <w:rPr>
          <w:rFonts w:ascii="Roboto Light" w:hAnsi="Roboto Light"/>
          <w:szCs w:val="28"/>
        </w:rPr>
        <w:t xml:space="preserve">, Galéria mesta </w:t>
      </w:r>
      <w:proofErr w:type="spellStart"/>
      <w:r w:rsidRPr="008C5FD8">
        <w:rPr>
          <w:rFonts w:ascii="Roboto Light" w:hAnsi="Roboto Light"/>
          <w:szCs w:val="28"/>
        </w:rPr>
        <w:t>Karviná</w:t>
      </w:r>
      <w:proofErr w:type="spellEnd"/>
      <w:r w:rsidRPr="008C5FD8">
        <w:rPr>
          <w:rFonts w:ascii="Roboto Light" w:hAnsi="Roboto Light"/>
          <w:szCs w:val="28"/>
        </w:rPr>
        <w:t xml:space="preserve">; 2023 -  Za kulisou v diaľke padá…, Beskydské divadlo, Nový </w:t>
      </w:r>
      <w:proofErr w:type="spellStart"/>
      <w:r w:rsidRPr="008C5FD8">
        <w:rPr>
          <w:rFonts w:ascii="Roboto Light" w:hAnsi="Roboto Light"/>
          <w:szCs w:val="28"/>
        </w:rPr>
        <w:t>Jičín</w:t>
      </w:r>
      <w:proofErr w:type="spellEnd"/>
      <w:r w:rsidRPr="008C5FD8">
        <w:rPr>
          <w:rFonts w:ascii="Roboto Light" w:hAnsi="Roboto Light"/>
          <w:szCs w:val="28"/>
        </w:rPr>
        <w:t xml:space="preserve">; 2022- Slyš ten drsný hlas </w:t>
      </w:r>
      <w:proofErr w:type="spellStart"/>
      <w:r w:rsidRPr="008C5FD8">
        <w:rPr>
          <w:rFonts w:ascii="Roboto Light" w:hAnsi="Roboto Light"/>
          <w:szCs w:val="28"/>
        </w:rPr>
        <w:t>své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dotěrné</w:t>
      </w:r>
      <w:proofErr w:type="spellEnd"/>
      <w:r w:rsidRPr="008C5FD8">
        <w:rPr>
          <w:rFonts w:ascii="Roboto Light" w:hAnsi="Roboto Light"/>
          <w:szCs w:val="28"/>
        </w:rPr>
        <w:t xml:space="preserve"> a kruté zmije, </w:t>
      </w:r>
      <w:proofErr w:type="spellStart"/>
      <w:r w:rsidRPr="008C5FD8">
        <w:rPr>
          <w:rFonts w:ascii="Roboto Light" w:hAnsi="Roboto Light"/>
          <w:szCs w:val="28"/>
        </w:rPr>
        <w:t>ZaZa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Galerie</w:t>
      </w:r>
      <w:proofErr w:type="spellEnd"/>
      <w:r w:rsidRPr="008C5FD8">
        <w:rPr>
          <w:rFonts w:ascii="Roboto Light" w:hAnsi="Roboto Light"/>
          <w:szCs w:val="28"/>
        </w:rPr>
        <w:t xml:space="preserve">, Ostrava; </w:t>
      </w:r>
      <w:proofErr w:type="spellStart"/>
      <w:r w:rsidRPr="008C5FD8">
        <w:rPr>
          <w:rFonts w:ascii="Roboto Light" w:hAnsi="Roboto Light"/>
          <w:szCs w:val="28"/>
        </w:rPr>
        <w:t>Lstín</w:t>
      </w:r>
      <w:proofErr w:type="spellEnd"/>
      <w:r w:rsidRPr="008C5FD8">
        <w:rPr>
          <w:rFonts w:ascii="Roboto Light" w:hAnsi="Roboto Light"/>
          <w:szCs w:val="28"/>
        </w:rPr>
        <w:t xml:space="preserve">, </w:t>
      </w:r>
      <w:proofErr w:type="spellStart"/>
      <w:r w:rsidRPr="008C5FD8">
        <w:rPr>
          <w:rFonts w:ascii="Roboto Light" w:hAnsi="Roboto Light"/>
          <w:szCs w:val="28"/>
        </w:rPr>
        <w:t>Hair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Train</w:t>
      </w:r>
      <w:proofErr w:type="spellEnd"/>
      <w:r w:rsidRPr="008C5FD8">
        <w:rPr>
          <w:rFonts w:ascii="Roboto Light" w:hAnsi="Roboto Light"/>
          <w:szCs w:val="28"/>
        </w:rPr>
        <w:t xml:space="preserve"> Gallery, </w:t>
      </w:r>
      <w:proofErr w:type="spellStart"/>
      <w:r w:rsidRPr="008C5FD8">
        <w:rPr>
          <w:rFonts w:ascii="Roboto Light" w:hAnsi="Roboto Light"/>
          <w:szCs w:val="28"/>
        </w:rPr>
        <w:t>Bohumín</w:t>
      </w:r>
      <w:proofErr w:type="spellEnd"/>
      <w:r w:rsidRPr="008C5FD8">
        <w:rPr>
          <w:rFonts w:ascii="Roboto Light" w:hAnsi="Roboto Light"/>
          <w:szCs w:val="28"/>
        </w:rPr>
        <w:t xml:space="preserve">;  </w:t>
      </w:r>
      <w:proofErr w:type="spellStart"/>
      <w:r w:rsidRPr="008C5FD8">
        <w:rPr>
          <w:rFonts w:ascii="Roboto Light" w:hAnsi="Roboto Light"/>
          <w:szCs w:val="28"/>
        </w:rPr>
        <w:t>Mood:dooM</w:t>
      </w:r>
      <w:proofErr w:type="spellEnd"/>
      <w:r w:rsidRPr="008C5FD8">
        <w:rPr>
          <w:rFonts w:ascii="Roboto Light" w:hAnsi="Roboto Light"/>
          <w:szCs w:val="28"/>
        </w:rPr>
        <w:t xml:space="preserve">, </w:t>
      </w:r>
      <w:proofErr w:type="spellStart"/>
      <w:r w:rsidRPr="008C5FD8">
        <w:rPr>
          <w:rFonts w:ascii="Roboto Light" w:hAnsi="Roboto Light"/>
          <w:szCs w:val="28"/>
        </w:rPr>
        <w:t>Bold</w:t>
      </w:r>
      <w:proofErr w:type="spellEnd"/>
      <w:r w:rsidRPr="008C5FD8">
        <w:rPr>
          <w:rFonts w:ascii="Roboto Light" w:hAnsi="Roboto Light"/>
          <w:szCs w:val="28"/>
        </w:rPr>
        <w:t xml:space="preserve"> Gallery, Praha; 2021- Ticho za, Múzeum </w:t>
      </w:r>
      <w:proofErr w:type="spellStart"/>
      <w:r w:rsidRPr="008C5FD8">
        <w:rPr>
          <w:rFonts w:ascii="Roboto Light" w:hAnsi="Roboto Light"/>
          <w:szCs w:val="28"/>
        </w:rPr>
        <w:t>Vojtěcha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Löfflera</w:t>
      </w:r>
      <w:proofErr w:type="spellEnd"/>
      <w:r w:rsidRPr="008C5FD8">
        <w:rPr>
          <w:rFonts w:ascii="Roboto Light" w:hAnsi="Roboto Light"/>
          <w:szCs w:val="28"/>
        </w:rPr>
        <w:t xml:space="preserve">, Košice; viac </w:t>
      </w:r>
      <w:proofErr w:type="spellStart"/>
      <w:r w:rsidRPr="008C5FD8">
        <w:rPr>
          <w:rFonts w:ascii="Roboto Light" w:hAnsi="Roboto Light"/>
          <w:szCs w:val="28"/>
        </w:rPr>
        <w:t>info</w:t>
      </w:r>
      <w:proofErr w:type="spellEnd"/>
      <w:r w:rsidRPr="008C5FD8">
        <w:rPr>
          <w:rFonts w:ascii="Roboto Light" w:hAnsi="Roboto Light"/>
          <w:szCs w:val="28"/>
        </w:rPr>
        <w:t>: https://www.instagram.com/vaclavbuchtelik_painter/</w:t>
      </w:r>
    </w:p>
    <w:p w14:paraId="5BF8D582" w14:textId="7423D29C" w:rsidR="008C5FD8" w:rsidRDefault="008C5FD8" w:rsidP="008C5FD8">
      <w:pPr>
        <w:spacing w:line="360" w:lineRule="auto"/>
        <w:jc w:val="both"/>
        <w:rPr>
          <w:rFonts w:ascii="Roboto Light" w:hAnsi="Roboto Light"/>
          <w:szCs w:val="28"/>
        </w:rPr>
      </w:pPr>
      <w:r w:rsidRPr="008C5FD8">
        <w:rPr>
          <w:rFonts w:ascii="Roboto Light" w:hAnsi="Roboto Light"/>
          <w:szCs w:val="28"/>
        </w:rPr>
        <w:t xml:space="preserve">Doc. Jaroslav KOLÉŠEK (narodený 1974 v </w:t>
      </w:r>
      <w:proofErr w:type="spellStart"/>
      <w:r w:rsidRPr="008C5FD8">
        <w:rPr>
          <w:rFonts w:ascii="Roboto Light" w:hAnsi="Roboto Light"/>
          <w:szCs w:val="28"/>
        </w:rPr>
        <w:t>Šternberku</w:t>
      </w:r>
      <w:proofErr w:type="spellEnd"/>
      <w:r w:rsidRPr="008C5FD8">
        <w:rPr>
          <w:rFonts w:ascii="Roboto Light" w:hAnsi="Roboto Light"/>
          <w:szCs w:val="28"/>
        </w:rPr>
        <w:t xml:space="preserve">), žije a pracuje v Ostrave a vo Valašskom </w:t>
      </w:r>
      <w:proofErr w:type="spellStart"/>
      <w:r w:rsidRPr="008C5FD8">
        <w:rPr>
          <w:rFonts w:ascii="Roboto Light" w:hAnsi="Roboto Light"/>
          <w:szCs w:val="28"/>
        </w:rPr>
        <w:t>Meziříčí</w:t>
      </w:r>
      <w:proofErr w:type="spellEnd"/>
      <w:r w:rsidRPr="008C5FD8">
        <w:rPr>
          <w:rFonts w:ascii="Roboto Light" w:hAnsi="Roboto Light"/>
          <w:szCs w:val="28"/>
        </w:rPr>
        <w:t xml:space="preserve">. Štúdiá: 1992 – 1997 - Katedra výtvarné tvorby PF Ostravské univerzity, (ateliér sochy –  ak. </w:t>
      </w:r>
      <w:proofErr w:type="spellStart"/>
      <w:r w:rsidRPr="008C5FD8">
        <w:rPr>
          <w:rFonts w:ascii="Roboto Light" w:hAnsi="Roboto Light"/>
          <w:szCs w:val="28"/>
        </w:rPr>
        <w:t>soch</w:t>
      </w:r>
      <w:proofErr w:type="spellEnd"/>
      <w:r w:rsidRPr="008C5FD8">
        <w:rPr>
          <w:rFonts w:ascii="Roboto Light" w:hAnsi="Roboto Light"/>
          <w:szCs w:val="28"/>
        </w:rPr>
        <w:t xml:space="preserve">. M. Kotrba); 2009 – 2012   doktorandské  štúdium, Fakulta výtvarných umení AU Banská Bystrica 2014 –  habilitácia na docenta, VŠVU Bratislava. Ocenenia: 2010 - Cena Rudolfa </w:t>
      </w:r>
      <w:proofErr w:type="spellStart"/>
      <w:r w:rsidRPr="008C5FD8">
        <w:rPr>
          <w:rFonts w:ascii="Roboto Light" w:hAnsi="Roboto Light"/>
          <w:szCs w:val="28"/>
        </w:rPr>
        <w:t>Schlattauera</w:t>
      </w:r>
      <w:proofErr w:type="spellEnd"/>
      <w:r w:rsidRPr="008C5FD8">
        <w:rPr>
          <w:rFonts w:ascii="Roboto Light" w:hAnsi="Roboto Light"/>
          <w:szCs w:val="28"/>
        </w:rPr>
        <w:t xml:space="preserve">, Mesto  a Galéria Sýpka Valašské </w:t>
      </w:r>
      <w:proofErr w:type="spellStart"/>
      <w:r w:rsidRPr="008C5FD8">
        <w:rPr>
          <w:rFonts w:ascii="Roboto Light" w:hAnsi="Roboto Light"/>
          <w:szCs w:val="28"/>
        </w:rPr>
        <w:t>Meziříčí</w:t>
      </w:r>
      <w:proofErr w:type="spellEnd"/>
      <w:r w:rsidRPr="008C5FD8">
        <w:rPr>
          <w:rFonts w:ascii="Roboto Light" w:hAnsi="Roboto Light"/>
          <w:szCs w:val="28"/>
        </w:rPr>
        <w:t xml:space="preserve">; 2003 - Cena V. </w:t>
      </w:r>
      <w:proofErr w:type="spellStart"/>
      <w:r w:rsidRPr="008C5FD8">
        <w:rPr>
          <w:rFonts w:ascii="Roboto Light" w:hAnsi="Roboto Light"/>
          <w:szCs w:val="28"/>
        </w:rPr>
        <w:t>Chada</w:t>
      </w:r>
      <w:proofErr w:type="spellEnd"/>
      <w:r w:rsidRPr="008C5FD8">
        <w:rPr>
          <w:rFonts w:ascii="Roboto Light" w:hAnsi="Roboto Light"/>
          <w:szCs w:val="28"/>
        </w:rPr>
        <w:t xml:space="preserve">,  III. </w:t>
      </w:r>
      <w:proofErr w:type="spellStart"/>
      <w:r w:rsidRPr="008C5FD8">
        <w:rPr>
          <w:rFonts w:ascii="Roboto Light" w:hAnsi="Roboto Light"/>
          <w:szCs w:val="28"/>
        </w:rPr>
        <w:t>Zlínsky</w:t>
      </w:r>
      <w:proofErr w:type="spellEnd"/>
      <w:r w:rsidRPr="008C5FD8">
        <w:rPr>
          <w:rFonts w:ascii="Roboto Light" w:hAnsi="Roboto Light"/>
          <w:szCs w:val="28"/>
        </w:rPr>
        <w:t xml:space="preserve"> salón mladých, KGVU </w:t>
      </w:r>
      <w:proofErr w:type="spellStart"/>
      <w:r w:rsidRPr="008C5FD8">
        <w:rPr>
          <w:rFonts w:ascii="Roboto Light" w:hAnsi="Roboto Light"/>
          <w:szCs w:val="28"/>
        </w:rPr>
        <w:t>Zlín</w:t>
      </w:r>
      <w:proofErr w:type="spellEnd"/>
      <w:r w:rsidRPr="008C5FD8">
        <w:rPr>
          <w:rFonts w:ascii="Roboto Light" w:hAnsi="Roboto Light"/>
          <w:szCs w:val="28"/>
        </w:rPr>
        <w:t xml:space="preserve">. Dlhoročný člen výtvarnej skupiny VY3. Z aktuálnych samostatných výstav: 2023- Misionár, kazateľ a boží mlyn, </w:t>
      </w:r>
      <w:proofErr w:type="spellStart"/>
      <w:r w:rsidRPr="008C5FD8">
        <w:rPr>
          <w:rFonts w:ascii="Roboto Light" w:hAnsi="Roboto Light"/>
          <w:szCs w:val="28"/>
        </w:rPr>
        <w:t>Galerie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Kaple</w:t>
      </w:r>
      <w:proofErr w:type="spellEnd"/>
      <w:r w:rsidRPr="008C5FD8">
        <w:rPr>
          <w:rFonts w:ascii="Roboto Light" w:hAnsi="Roboto Light"/>
          <w:szCs w:val="28"/>
        </w:rPr>
        <w:t xml:space="preserve">, Valašské </w:t>
      </w:r>
      <w:proofErr w:type="spellStart"/>
      <w:r w:rsidRPr="008C5FD8">
        <w:rPr>
          <w:rFonts w:ascii="Roboto Light" w:hAnsi="Roboto Light"/>
          <w:szCs w:val="28"/>
        </w:rPr>
        <w:t>Meziříčí</w:t>
      </w:r>
      <w:proofErr w:type="spellEnd"/>
      <w:r w:rsidRPr="008C5FD8">
        <w:rPr>
          <w:rFonts w:ascii="Roboto Light" w:hAnsi="Roboto Light"/>
          <w:szCs w:val="28"/>
        </w:rPr>
        <w:t xml:space="preserve">; </w:t>
      </w:r>
      <w:proofErr w:type="spellStart"/>
      <w:r w:rsidRPr="008C5FD8">
        <w:rPr>
          <w:rFonts w:ascii="Roboto Light" w:hAnsi="Roboto Light"/>
          <w:szCs w:val="28"/>
        </w:rPr>
        <w:t>Technointim</w:t>
      </w:r>
      <w:proofErr w:type="spellEnd"/>
      <w:r w:rsidRPr="008C5FD8">
        <w:rPr>
          <w:rFonts w:ascii="Roboto Light" w:hAnsi="Roboto Light"/>
          <w:szCs w:val="28"/>
        </w:rPr>
        <w:t xml:space="preserve">, </w:t>
      </w:r>
      <w:proofErr w:type="spellStart"/>
      <w:r w:rsidRPr="008C5FD8">
        <w:rPr>
          <w:rFonts w:ascii="Roboto Light" w:hAnsi="Roboto Light"/>
          <w:szCs w:val="28"/>
        </w:rPr>
        <w:t>Dům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umění</w:t>
      </w:r>
      <w:proofErr w:type="spellEnd"/>
      <w:r w:rsidRPr="008C5FD8">
        <w:rPr>
          <w:rFonts w:ascii="Roboto Light" w:hAnsi="Roboto Light"/>
          <w:szCs w:val="28"/>
        </w:rPr>
        <w:t xml:space="preserve">, GVU Ostrava; 2022 - Telo, zbraň a stroj, </w:t>
      </w:r>
      <w:proofErr w:type="spellStart"/>
      <w:r w:rsidRPr="008C5FD8">
        <w:rPr>
          <w:rFonts w:ascii="Roboto Light" w:hAnsi="Roboto Light"/>
          <w:szCs w:val="28"/>
        </w:rPr>
        <w:t>Galerie</w:t>
      </w:r>
      <w:proofErr w:type="spellEnd"/>
      <w:r w:rsidRPr="008C5FD8">
        <w:rPr>
          <w:rFonts w:ascii="Roboto Light" w:hAnsi="Roboto Light"/>
          <w:szCs w:val="28"/>
        </w:rPr>
        <w:t xml:space="preserve"> </w:t>
      </w:r>
      <w:proofErr w:type="spellStart"/>
      <w:r w:rsidRPr="008C5FD8">
        <w:rPr>
          <w:rFonts w:ascii="Roboto Light" w:hAnsi="Roboto Light"/>
          <w:szCs w:val="28"/>
        </w:rPr>
        <w:t>Rabenštejnská</w:t>
      </w:r>
      <w:proofErr w:type="spellEnd"/>
      <w:r w:rsidRPr="008C5FD8">
        <w:rPr>
          <w:rFonts w:ascii="Roboto Light" w:hAnsi="Roboto Light"/>
          <w:szCs w:val="28"/>
        </w:rPr>
        <w:t xml:space="preserve"> 2020- České Budějovice; </w:t>
      </w:r>
      <w:proofErr w:type="spellStart"/>
      <w:r w:rsidRPr="008C5FD8">
        <w:rPr>
          <w:rFonts w:ascii="Roboto Light" w:hAnsi="Roboto Light"/>
          <w:szCs w:val="28"/>
        </w:rPr>
        <w:t>Technofauna</w:t>
      </w:r>
      <w:proofErr w:type="spellEnd"/>
      <w:r w:rsidRPr="008C5FD8">
        <w:rPr>
          <w:rFonts w:ascii="Roboto Light" w:hAnsi="Roboto Light"/>
          <w:szCs w:val="28"/>
        </w:rPr>
        <w:t xml:space="preserve">, Zámok </w:t>
      </w:r>
      <w:proofErr w:type="spellStart"/>
      <w:r w:rsidRPr="008C5FD8">
        <w:rPr>
          <w:rFonts w:ascii="Roboto Light" w:hAnsi="Roboto Light"/>
          <w:szCs w:val="28"/>
        </w:rPr>
        <w:t>Kinských</w:t>
      </w:r>
      <w:proofErr w:type="spellEnd"/>
      <w:r w:rsidRPr="008C5FD8">
        <w:rPr>
          <w:rFonts w:ascii="Roboto Light" w:hAnsi="Roboto Light"/>
          <w:szCs w:val="28"/>
        </w:rPr>
        <w:t xml:space="preserve">, Valašské </w:t>
      </w:r>
      <w:proofErr w:type="spellStart"/>
      <w:r w:rsidRPr="008C5FD8">
        <w:rPr>
          <w:rFonts w:ascii="Roboto Light" w:hAnsi="Roboto Light"/>
          <w:szCs w:val="28"/>
        </w:rPr>
        <w:t>Meziříčí</w:t>
      </w:r>
      <w:proofErr w:type="spellEnd"/>
      <w:r w:rsidRPr="008C5FD8">
        <w:rPr>
          <w:rFonts w:ascii="Roboto Light" w:hAnsi="Roboto Light"/>
          <w:szCs w:val="28"/>
        </w:rPr>
        <w:t xml:space="preserve">; </w:t>
      </w:r>
    </w:p>
    <w:p w14:paraId="7E03BB0D" w14:textId="37F964FE" w:rsidR="008C5FD8" w:rsidRDefault="008C5FD8" w:rsidP="008C5FD8">
      <w:pPr>
        <w:spacing w:line="360" w:lineRule="auto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 xml:space="preserve">Chyba </w:t>
      </w:r>
      <w:r w:rsidRPr="008C5FD8">
        <w:rPr>
          <w:rFonts w:ascii="Roboto Light" w:hAnsi="Roboto Light"/>
          <w:szCs w:val="28"/>
        </w:rPr>
        <w:t xml:space="preserve">v obehu, Múzeum Vojtecha </w:t>
      </w:r>
      <w:proofErr w:type="spellStart"/>
      <w:r w:rsidRPr="008C5FD8">
        <w:rPr>
          <w:rFonts w:ascii="Roboto Light" w:hAnsi="Roboto Light"/>
          <w:szCs w:val="28"/>
        </w:rPr>
        <w:t>Löfflera</w:t>
      </w:r>
      <w:proofErr w:type="spellEnd"/>
      <w:r w:rsidRPr="008C5FD8">
        <w:rPr>
          <w:rFonts w:ascii="Roboto Light" w:hAnsi="Roboto Light"/>
          <w:szCs w:val="28"/>
        </w:rPr>
        <w:t xml:space="preserve">, Košice.                                                     </w:t>
      </w:r>
      <w:r>
        <w:rPr>
          <w:rFonts w:ascii="Roboto Light" w:hAnsi="Roboto Light"/>
          <w:szCs w:val="28"/>
        </w:rPr>
        <w:t xml:space="preserve">                 Viac </w:t>
      </w:r>
      <w:proofErr w:type="spellStart"/>
      <w:r>
        <w:rPr>
          <w:rFonts w:ascii="Roboto Light" w:hAnsi="Roboto Light"/>
          <w:szCs w:val="28"/>
        </w:rPr>
        <w:t>info</w:t>
      </w:r>
      <w:proofErr w:type="spellEnd"/>
      <w:r>
        <w:rPr>
          <w:rFonts w:ascii="Roboto Light" w:hAnsi="Roboto Light"/>
          <w:szCs w:val="28"/>
        </w:rPr>
        <w:t xml:space="preserve">: </w:t>
      </w:r>
      <w:r w:rsidRPr="008C5FD8">
        <w:rPr>
          <w:rFonts w:ascii="Roboto Light" w:hAnsi="Roboto Light"/>
          <w:szCs w:val="28"/>
        </w:rPr>
        <w:t>www.jaroslavkolesek.bogspot.com</w:t>
      </w:r>
    </w:p>
    <w:p w14:paraId="1CBC59E8" w14:textId="0FBA4687" w:rsidR="00066A4C" w:rsidRPr="00E1481F" w:rsidRDefault="00066A4C" w:rsidP="00066A4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  <w:r w:rsidRPr="00E1481F">
        <w:rPr>
          <w:bCs/>
          <w:i/>
          <w:iCs/>
          <w:lang w:val="sk-SK"/>
        </w:rPr>
        <w:t>Kurátor:</w:t>
      </w:r>
      <w:r w:rsidRPr="00E1481F">
        <w:rPr>
          <w:bCs/>
          <w:lang w:val="sk-SK"/>
        </w:rPr>
        <w:t xml:space="preserve"> </w:t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="008C5FD8">
        <w:rPr>
          <w:bCs/>
          <w:lang w:val="sk-SK"/>
        </w:rPr>
        <w:t xml:space="preserve">Vladimír </w:t>
      </w:r>
      <w:proofErr w:type="spellStart"/>
      <w:r w:rsidR="008C5FD8">
        <w:rPr>
          <w:bCs/>
          <w:lang w:val="sk-SK"/>
        </w:rPr>
        <w:t>Beskid</w:t>
      </w:r>
      <w:proofErr w:type="spellEnd"/>
      <w:r w:rsidR="00C944B8">
        <w:rPr>
          <w:bCs/>
          <w:lang w:val="sk-SK"/>
        </w:rPr>
        <w:t xml:space="preserve">   </w:t>
      </w:r>
      <w:r w:rsidRPr="00E1481F">
        <w:rPr>
          <w:bCs/>
          <w:lang w:val="sk-SK"/>
        </w:rPr>
        <w:t xml:space="preserve">       </w:t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  <w:t xml:space="preserve"> </w:t>
      </w:r>
      <w:r w:rsidRPr="00E1481F">
        <w:rPr>
          <w:bCs/>
          <w:lang w:val="sk-SK"/>
        </w:rPr>
        <w:tab/>
        <w:t xml:space="preserve">        </w:t>
      </w:r>
      <w:r w:rsidRPr="00E1481F">
        <w:rPr>
          <w:bCs/>
          <w:i/>
          <w:iCs/>
          <w:lang w:val="sk-SK"/>
        </w:rPr>
        <w:t>Miesto konania:</w:t>
      </w:r>
      <w:r w:rsidRPr="00E1481F">
        <w:rPr>
          <w:bCs/>
          <w:lang w:val="sk-SK"/>
        </w:rPr>
        <w:t> </w:t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</w:r>
      <w:r w:rsidRPr="00E1481F">
        <w:rPr>
          <w:bCs/>
          <w:lang w:val="sk-SK"/>
        </w:rPr>
        <w:tab/>
        <w:t xml:space="preserve">GJK, </w:t>
      </w:r>
      <w:proofErr w:type="spellStart"/>
      <w:r w:rsidR="00C944B8">
        <w:rPr>
          <w:bCs/>
          <w:lang w:val="sk-SK"/>
        </w:rPr>
        <w:t>Koppelova</w:t>
      </w:r>
      <w:proofErr w:type="spellEnd"/>
      <w:r w:rsidR="00C944B8">
        <w:rPr>
          <w:bCs/>
          <w:lang w:val="sk-SK"/>
        </w:rPr>
        <w:t xml:space="preserve"> vila,</w:t>
      </w:r>
      <w:r w:rsidR="008C5FD8">
        <w:rPr>
          <w:bCs/>
          <w:lang w:val="sk-SK"/>
        </w:rPr>
        <w:t xml:space="preserve"> Nové krídlo</w:t>
      </w:r>
      <w:r w:rsidR="00C944B8">
        <w:rPr>
          <w:bCs/>
          <w:lang w:val="sk-SK"/>
        </w:rPr>
        <w:t xml:space="preserve"> Zelený kríček 3, Trnava </w:t>
      </w:r>
      <w:r w:rsidR="008C5FD8">
        <w:rPr>
          <w:bCs/>
          <w:lang w:val="sk-SK"/>
        </w:rPr>
        <w:t xml:space="preserve">   </w:t>
      </w:r>
      <w:proofErr w:type="spellStart"/>
      <w:r w:rsidR="00C944B8">
        <w:rPr>
          <w:bCs/>
          <w:i/>
          <w:iCs/>
        </w:rPr>
        <w:t>Trvanie</w:t>
      </w:r>
      <w:proofErr w:type="spellEnd"/>
      <w:r w:rsidR="00C944B8">
        <w:rPr>
          <w:bCs/>
          <w:i/>
          <w:iCs/>
        </w:rPr>
        <w:t xml:space="preserve"> </w:t>
      </w:r>
      <w:proofErr w:type="spellStart"/>
      <w:r w:rsidR="00C944B8">
        <w:rPr>
          <w:bCs/>
          <w:i/>
          <w:iCs/>
        </w:rPr>
        <w:t>výstavy</w:t>
      </w:r>
      <w:proofErr w:type="spellEnd"/>
      <w:r w:rsidR="00C944B8">
        <w:rPr>
          <w:bCs/>
          <w:i/>
          <w:iCs/>
        </w:rPr>
        <w:t xml:space="preserve">: </w:t>
      </w:r>
      <w:r w:rsidR="00C944B8">
        <w:rPr>
          <w:bCs/>
          <w:i/>
          <w:iCs/>
        </w:rPr>
        <w:tab/>
      </w:r>
      <w:r w:rsidR="00C944B8">
        <w:rPr>
          <w:bCs/>
          <w:i/>
          <w:iCs/>
        </w:rPr>
        <w:tab/>
      </w:r>
      <w:r w:rsidR="00C944B8">
        <w:rPr>
          <w:bCs/>
          <w:i/>
          <w:iCs/>
        </w:rPr>
        <w:tab/>
      </w:r>
      <w:r w:rsidR="00C944B8" w:rsidRPr="00F13A50">
        <w:rPr>
          <w:bCs/>
          <w:iCs/>
        </w:rPr>
        <w:t xml:space="preserve">05.12. </w:t>
      </w:r>
      <w:proofErr w:type="gramStart"/>
      <w:r w:rsidR="00C944B8" w:rsidRPr="00F13A50">
        <w:rPr>
          <w:bCs/>
          <w:iCs/>
        </w:rPr>
        <w:t>do</w:t>
      </w:r>
      <w:proofErr w:type="gramEnd"/>
      <w:r w:rsidR="00C944B8" w:rsidRPr="00F13A50">
        <w:rPr>
          <w:bCs/>
          <w:iCs/>
        </w:rPr>
        <w:t xml:space="preserve"> 26.01.</w:t>
      </w:r>
      <w:r w:rsidR="00F13A50" w:rsidRPr="00F13A50">
        <w:rPr>
          <w:bCs/>
          <w:iCs/>
        </w:rPr>
        <w:t>2024</w:t>
      </w:r>
      <w:r w:rsidRPr="00E1481F">
        <w:rPr>
          <w:bCs/>
        </w:rPr>
        <w:br/>
      </w:r>
      <w:proofErr w:type="spellStart"/>
      <w:r w:rsidRPr="00E1481F">
        <w:rPr>
          <w:bCs/>
          <w:i/>
          <w:iCs/>
        </w:rPr>
        <w:t>Vizuálna</w:t>
      </w:r>
      <w:proofErr w:type="spellEnd"/>
      <w:r w:rsidRPr="00E1481F">
        <w:rPr>
          <w:bCs/>
          <w:i/>
          <w:iCs/>
        </w:rPr>
        <w:t xml:space="preserve"> </w:t>
      </w:r>
      <w:proofErr w:type="spellStart"/>
      <w:r w:rsidRPr="00E1481F">
        <w:rPr>
          <w:bCs/>
          <w:i/>
          <w:iCs/>
        </w:rPr>
        <w:t>komunikácia</w:t>
      </w:r>
      <w:proofErr w:type="spellEnd"/>
      <w:r w:rsidRPr="00E1481F">
        <w:rPr>
          <w:bCs/>
          <w:i/>
          <w:iCs/>
        </w:rPr>
        <w:t>:</w:t>
      </w:r>
      <w:r w:rsidRPr="00E1481F">
        <w:rPr>
          <w:bCs/>
        </w:rPr>
        <w:t> </w:t>
      </w:r>
      <w:r w:rsidRPr="00E1481F">
        <w:rPr>
          <w:bCs/>
        </w:rPr>
        <w:tab/>
      </w:r>
      <w:r w:rsidRPr="00E1481F">
        <w:rPr>
          <w:bCs/>
        </w:rPr>
        <w:tab/>
        <w:t>CUBE studio s.</w:t>
      </w:r>
      <w:r w:rsidR="00E1481F" w:rsidRPr="00E1481F">
        <w:rPr>
          <w:bCs/>
        </w:rPr>
        <w:t xml:space="preserve"> </w:t>
      </w:r>
      <w:r w:rsidRPr="00E1481F">
        <w:rPr>
          <w:bCs/>
        </w:rPr>
        <w:t>r.</w:t>
      </w:r>
      <w:r w:rsidR="00E1481F" w:rsidRPr="00E1481F">
        <w:rPr>
          <w:bCs/>
        </w:rPr>
        <w:t xml:space="preserve"> </w:t>
      </w:r>
      <w:r w:rsidRPr="00E1481F">
        <w:rPr>
          <w:bCs/>
        </w:rPr>
        <w:t>o.</w:t>
      </w:r>
    </w:p>
    <w:p w14:paraId="00D1CBB6" w14:textId="77777777" w:rsidR="00E82091" w:rsidRPr="00297E94" w:rsidRDefault="00E82091" w:rsidP="00E82091">
      <w:pPr>
        <w:spacing w:line="360" w:lineRule="auto"/>
        <w:jc w:val="both"/>
        <w:rPr>
          <w:rFonts w:ascii="Roboto Light" w:hAnsi="Roboto Light"/>
          <w:szCs w:val="28"/>
        </w:rPr>
      </w:pPr>
    </w:p>
    <w:p w14:paraId="0B80C1F6" w14:textId="77777777" w:rsidR="00A2167B" w:rsidRPr="007E251C" w:rsidRDefault="00A2167B" w:rsidP="00297E94">
      <w:pPr>
        <w:spacing w:line="360" w:lineRule="auto"/>
      </w:pPr>
    </w:p>
    <w:sectPr w:rsidR="00A2167B" w:rsidRPr="007E251C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50C1F" w14:textId="77777777" w:rsidR="008C605F" w:rsidRDefault="008C605F">
      <w:r>
        <w:separator/>
      </w:r>
    </w:p>
  </w:endnote>
  <w:endnote w:type="continuationSeparator" w:id="0">
    <w:p w14:paraId="4AD4CAA9" w14:textId="77777777" w:rsidR="008C605F" w:rsidRDefault="008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EEB9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616221B2" wp14:editId="0CB3A693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630A0102" wp14:editId="11D59EFE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59972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387C7A4A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1A6C347D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14:paraId="37259972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387C7A4A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1A6C347D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B413404" wp14:editId="1F754AB5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BEDE8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14:paraId="26428AB1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14:paraId="0EDBEDE8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14:paraId="26428AB1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71BFBFA4" wp14:editId="6427F82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DEE0C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73523EF6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14:paraId="6B6DEE0C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73523EF6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6C66E613" wp14:editId="429549CF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927CE1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BVKuut3wAAAA0BAAAPAAAAZHJzL2Rvd25yZXYu&#10;eG1sTI8xT8MwEIV3JP6DdUhs1GkSTJXGqSgKYwcKQ0c3viYR8TmK3Tb8ew4xwHbv7und98rN7AZx&#10;wSn0njQsFwkIpMbbnloNH++vDysQIRqyZvCEGr4wwKa6vSlNYf2V3vCyj63gEAqF0dDFOBZShqZD&#10;Z8LCj0h8O/nJmchyaqWdzJXD3SDTJFHSmZ74Q2dGfOmw+dyfnYZ8Vm12iOm2TlWd173fbfvDTuv7&#10;u/l5DSLiHP/M8IPP6FAx09GfyQYxsM6XT2zl4TFTOQi2ZGqlQBx/VwpkVcr/Lapv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FUq66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743D5B0B" wp14:editId="70DAB4D2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BFE22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ASl73d3wAAAA0BAAAPAAAAZHJzL2Rvd25yZXYu&#10;eG1sTI/BTsMwDIbvSLxDZCRuLF3bhak0nRgqxx0YHHbMWtNGNE7VZFt5e4w4sKP9f/r9udzMbhBn&#10;nIL1pGG5SEAgNb611Gn4eH99WIMI0VBrBk+o4RsDbKrbm9IUrb/QG573sRNcQqEwGvoYx0LK0PTo&#10;TFj4EYmzTz85E3mcOtlO5sLlbpBpkijpjCW+0JsRX3psvvYnpyGfVZcdYrqtU1XntfW7rT3stL6/&#10;m5+fQESc4z8Mv/qsDhU7Hf2J2iAGDdl69cgoB6tM5SAYUctUgTj+rRTIqpTXX1Q/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BKXvd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1157D800" wp14:editId="72062747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10D9B2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DdT92Q3wAAAA0BAAAPAAAAZHJzL2Rvd25yZXYu&#10;eG1sTI+xTsMwEIZ3JN7BOiQ26uCkVknjVBSFsQOFoaMbXxOL2I5itw1vzyEGGO/+T/99V21mN7AL&#10;TtEGr+BxkQFD3wZjfafg4/31YQUsJu2NHoJHBV8YYVPf3lS6NOHq3/CyTx2jEh9LraBPaSw5j22P&#10;TsdFGNFTdgqT04nGqeNm0lcqdwMXWSa509bThV6P+NJj+7k/OwXFLLv8kMS2EbIpGht2W3vYKXV/&#10;Nz+vgSWc0x8MP/qkDjU5HcPZm8gGBVI85YRSsMxlAYyQ1VIKYMfflQReV/z/F/U3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N1P3ZD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711DC03B" wp14:editId="1D6497F0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B6D113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8B176" w14:textId="77777777" w:rsidR="008C605F" w:rsidRDefault="008C605F">
      <w:r>
        <w:separator/>
      </w:r>
    </w:p>
  </w:footnote>
  <w:footnote w:type="continuationSeparator" w:id="0">
    <w:p w14:paraId="287C0095" w14:textId="77777777" w:rsidR="008C605F" w:rsidRDefault="008C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7F8BC" w14:textId="77777777"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0F2FCCDD" wp14:editId="37D2E55F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7EF25" w14:textId="77777777"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30B631FF" wp14:editId="58A8DE39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15FE3762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06EEB"/>
    <w:rsid w:val="00066A4C"/>
    <w:rsid w:val="0007640E"/>
    <w:rsid w:val="00082139"/>
    <w:rsid w:val="000B1D37"/>
    <w:rsid w:val="00114BD2"/>
    <w:rsid w:val="00117062"/>
    <w:rsid w:val="00150308"/>
    <w:rsid w:val="0019345E"/>
    <w:rsid w:val="00227A9B"/>
    <w:rsid w:val="00253E45"/>
    <w:rsid w:val="00283023"/>
    <w:rsid w:val="00297E94"/>
    <w:rsid w:val="002A4B71"/>
    <w:rsid w:val="002B7C84"/>
    <w:rsid w:val="002E2AEB"/>
    <w:rsid w:val="0032444B"/>
    <w:rsid w:val="003742A4"/>
    <w:rsid w:val="003C7B41"/>
    <w:rsid w:val="003D0459"/>
    <w:rsid w:val="00446B1C"/>
    <w:rsid w:val="004A2396"/>
    <w:rsid w:val="004C6CB2"/>
    <w:rsid w:val="004D1E2A"/>
    <w:rsid w:val="004F6B9E"/>
    <w:rsid w:val="005069B4"/>
    <w:rsid w:val="00512007"/>
    <w:rsid w:val="00560366"/>
    <w:rsid w:val="00595EAD"/>
    <w:rsid w:val="005B7172"/>
    <w:rsid w:val="005C52F3"/>
    <w:rsid w:val="005D6653"/>
    <w:rsid w:val="00607450"/>
    <w:rsid w:val="006620E1"/>
    <w:rsid w:val="0066588E"/>
    <w:rsid w:val="00680704"/>
    <w:rsid w:val="00686CD7"/>
    <w:rsid w:val="006F1B58"/>
    <w:rsid w:val="0071620C"/>
    <w:rsid w:val="007176C7"/>
    <w:rsid w:val="00723862"/>
    <w:rsid w:val="00791BE4"/>
    <w:rsid w:val="00795597"/>
    <w:rsid w:val="007C43CA"/>
    <w:rsid w:val="007D1CFA"/>
    <w:rsid w:val="007E251C"/>
    <w:rsid w:val="008C1FD3"/>
    <w:rsid w:val="008C5FD8"/>
    <w:rsid w:val="008C605F"/>
    <w:rsid w:val="008E392E"/>
    <w:rsid w:val="00920AE4"/>
    <w:rsid w:val="009353BC"/>
    <w:rsid w:val="00942091"/>
    <w:rsid w:val="0094624B"/>
    <w:rsid w:val="0095620B"/>
    <w:rsid w:val="00961F19"/>
    <w:rsid w:val="00982384"/>
    <w:rsid w:val="0099375C"/>
    <w:rsid w:val="009F5819"/>
    <w:rsid w:val="00A07119"/>
    <w:rsid w:val="00A2167B"/>
    <w:rsid w:val="00A50B0B"/>
    <w:rsid w:val="00A60C43"/>
    <w:rsid w:val="00AC1FC1"/>
    <w:rsid w:val="00AC2B70"/>
    <w:rsid w:val="00B124FB"/>
    <w:rsid w:val="00B1384B"/>
    <w:rsid w:val="00B508C4"/>
    <w:rsid w:val="00B92040"/>
    <w:rsid w:val="00BB14BE"/>
    <w:rsid w:val="00C00023"/>
    <w:rsid w:val="00C151B6"/>
    <w:rsid w:val="00C54B7A"/>
    <w:rsid w:val="00C86D35"/>
    <w:rsid w:val="00C90125"/>
    <w:rsid w:val="00C944B8"/>
    <w:rsid w:val="00CB050F"/>
    <w:rsid w:val="00CD5B97"/>
    <w:rsid w:val="00CE30D4"/>
    <w:rsid w:val="00D07CB9"/>
    <w:rsid w:val="00D10F36"/>
    <w:rsid w:val="00D4722A"/>
    <w:rsid w:val="00D900D5"/>
    <w:rsid w:val="00D93B29"/>
    <w:rsid w:val="00DB25E7"/>
    <w:rsid w:val="00DD40A9"/>
    <w:rsid w:val="00DD5D33"/>
    <w:rsid w:val="00E01CB0"/>
    <w:rsid w:val="00E1481F"/>
    <w:rsid w:val="00E25231"/>
    <w:rsid w:val="00E62246"/>
    <w:rsid w:val="00E766BD"/>
    <w:rsid w:val="00E82091"/>
    <w:rsid w:val="00E900B9"/>
    <w:rsid w:val="00E96826"/>
    <w:rsid w:val="00EB27F3"/>
    <w:rsid w:val="00ED651B"/>
    <w:rsid w:val="00EF1B45"/>
    <w:rsid w:val="00F03988"/>
    <w:rsid w:val="00F07F52"/>
    <w:rsid w:val="00F13A50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E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4504-4190-4E7C-A49E-AA059FDF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2020-06-16T09:12:00Z</cp:lastPrinted>
  <dcterms:created xsi:type="dcterms:W3CDTF">2024-12-04T06:36:00Z</dcterms:created>
  <dcterms:modified xsi:type="dcterms:W3CDTF">2024-12-04T06:36:00Z</dcterms:modified>
  <dc:language>sk-SK</dc:language>
</cp:coreProperties>
</file>